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pct"/>
        <w:jc w:val="center"/>
        <w:tblCellSpacing w:w="0" w:type="dxa"/>
        <w:shd w:val="clear" w:color="auto" w:fill="FDF8D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5"/>
      </w:tblGrid>
      <w:tr w:rsidR="000A4C5B" w14:paraId="4054229B" w14:textId="777777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BB0"/>
            <w:vAlign w:val="center"/>
            <w:hideMark/>
          </w:tcPr>
          <w:p w14:paraId="01E16E61" w14:textId="77777777" w:rsidR="000A4C5B" w:rsidRDefault="000A4C5B">
            <w:pPr>
              <w:pStyle w:val="Web"/>
              <w:rPr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客家服飾的特色</w:t>
            </w:r>
          </w:p>
        </w:tc>
      </w:tr>
      <w:tr w:rsidR="000A4C5B" w14:paraId="44D7B3AE" w14:textId="77777777">
        <w:trPr>
          <w:tblCellSpacing w:w="0" w:type="dxa"/>
          <w:jc w:val="center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FDF8D5"/>
            <w:vAlign w:val="center"/>
            <w:hideMark/>
          </w:tcPr>
          <w:p w14:paraId="76C063F5" w14:textId="77777777" w:rsidR="000A4C5B" w:rsidRDefault="000A4C5B">
            <w:pPr>
              <w:pStyle w:val="Web"/>
            </w:pPr>
            <w:r>
              <w:rPr>
                <w:b/>
                <w:bCs/>
                <w:noProof/>
              </w:rPr>
              <w:drawing>
                <wp:inline distT="0" distB="0" distL="0" distR="0" wp14:anchorId="1C8C896E" wp14:editId="56810B5D">
                  <wp:extent cx="115570" cy="12319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色彩上的特色：</w:t>
            </w:r>
            <w:r>
              <w:rPr>
                <w:rFonts w:ascii="標楷體" w:eastAsia="標楷體" w:hint="eastAsia"/>
                <w:sz w:val="36"/>
                <w:szCs w:val="36"/>
              </w:rPr>
              <w:br/>
            </w:r>
            <w:r>
              <w:rPr>
                <w:rFonts w:hint="eastAsia"/>
                <w:b/>
                <w:bCs/>
                <w:sz w:val="36"/>
                <w:szCs w:val="36"/>
              </w:rPr>
              <w:t>        </w:t>
            </w:r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顏色固守青、黑之傳統</w:t>
            </w:r>
            <w:r>
              <w:rPr>
                <w:rFonts w:ascii="標楷體" w:eastAsia="標楷體" w:hint="eastAsia"/>
                <w:sz w:val="36"/>
                <w:szCs w:val="36"/>
              </w:rPr>
              <w:t>。深色、素淨的暗色給人素雅嚴肅的印象，就</w:t>
            </w:r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像客家人沈穩內斂之民族性</w:t>
            </w:r>
            <w:r>
              <w:rPr>
                <w:rFonts w:ascii="標楷體" w:eastAsia="標楷體" w:hint="eastAsia"/>
                <w:sz w:val="36"/>
                <w:szCs w:val="36"/>
              </w:rPr>
              <w:t>。</w:t>
            </w:r>
          </w:p>
          <w:p w14:paraId="4DC7A211" w14:textId="77777777" w:rsidR="000A4C5B" w:rsidRDefault="000A4C5B">
            <w:pPr>
              <w:pStyle w:val="Web"/>
            </w:pPr>
            <w:r>
              <w:rPr>
                <w:b/>
                <w:bCs/>
                <w:noProof/>
              </w:rPr>
              <w:drawing>
                <wp:inline distT="0" distB="0" distL="0" distR="0" wp14:anchorId="2F9DD6C9" wp14:editId="5545BB5A">
                  <wp:extent cx="115570" cy="12319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形態上的特色：以實用為原則。</w:t>
            </w:r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br/>
            </w:r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 </w:t>
            </w:r>
            <w:r>
              <w:rPr>
                <w:rFonts w:ascii="標楷體" w:eastAsia="標楷體" w:hint="eastAsia"/>
                <w:b/>
                <w:bCs/>
                <w:sz w:val="27"/>
                <w:szCs w:val="27"/>
              </w:rPr>
              <w:t>(1)單純性：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int="eastAsia"/>
                <w:sz w:val="27"/>
                <w:szCs w:val="27"/>
              </w:rPr>
              <w:t>    </w:t>
            </w:r>
            <w:r>
              <w:rPr>
                <w:rFonts w:ascii="標楷體" w:eastAsia="標楷體" w:hint="eastAsia"/>
                <w:sz w:val="27"/>
                <w:szCs w:val="27"/>
              </w:rPr>
              <w:t>1.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 </w:t>
            </w:r>
            <w:r>
              <w:rPr>
                <w:rFonts w:ascii="標楷體" w:eastAsia="標楷體" w:hint="eastAsia"/>
                <w:sz w:val="27"/>
                <w:szCs w:val="27"/>
              </w:rPr>
              <w:t>式樣單純，造型單一。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int="eastAsia"/>
                <w:sz w:val="27"/>
                <w:szCs w:val="27"/>
              </w:rPr>
              <w:t>    </w:t>
            </w:r>
            <w:r>
              <w:rPr>
                <w:rFonts w:ascii="標楷體" w:eastAsia="標楷體" w:hint="eastAsia"/>
                <w:sz w:val="27"/>
                <w:szCs w:val="27"/>
              </w:rPr>
              <w:t>2.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 </w:t>
            </w:r>
            <w:r>
              <w:rPr>
                <w:rFonts w:ascii="標楷體" w:eastAsia="標楷體" w:hint="eastAsia"/>
                <w:sz w:val="27"/>
                <w:szCs w:val="27"/>
              </w:rPr>
              <w:t>袖口、大襟、袖上之緄邊及鑲邊，皆用互線。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int="eastAsia"/>
                <w:sz w:val="27"/>
                <w:szCs w:val="27"/>
              </w:rPr>
              <w:t>    </w:t>
            </w:r>
            <w:r>
              <w:rPr>
                <w:rFonts w:ascii="標楷體" w:eastAsia="標楷體" w:hint="eastAsia"/>
                <w:sz w:val="27"/>
                <w:szCs w:val="27"/>
              </w:rPr>
              <w:t>3.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 </w:t>
            </w:r>
            <w:r>
              <w:rPr>
                <w:rFonts w:ascii="標楷體" w:eastAsia="標楷體" w:hint="eastAsia"/>
                <w:sz w:val="27"/>
                <w:szCs w:val="27"/>
              </w:rPr>
              <w:t>布料之顏色以藍、黑、白、紅居多，色彩單純而清新。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int="eastAsia"/>
                <w:sz w:val="27"/>
                <w:szCs w:val="27"/>
              </w:rPr>
              <w:t>    </w:t>
            </w:r>
            <w:r>
              <w:rPr>
                <w:rFonts w:ascii="標楷體" w:eastAsia="標楷體" w:hint="eastAsia"/>
                <w:sz w:val="27"/>
                <w:szCs w:val="27"/>
              </w:rPr>
              <w:t>4.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 </w:t>
            </w:r>
            <w:r>
              <w:rPr>
                <w:rFonts w:ascii="標楷體" w:eastAsia="標楷體" w:hint="eastAsia"/>
                <w:sz w:val="27"/>
                <w:szCs w:val="27"/>
              </w:rPr>
              <w:t>衣飾、配飾自然純樸，不誇張、不累贅。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int="eastAsia"/>
                <w:sz w:val="27"/>
                <w:szCs w:val="27"/>
              </w:rPr>
              <w:t>  </w:t>
            </w:r>
            <w:r>
              <w:rPr>
                <w:rFonts w:ascii="標楷體" w:eastAsia="標楷體" w:hint="eastAsia"/>
                <w:b/>
                <w:bCs/>
                <w:sz w:val="27"/>
                <w:szCs w:val="27"/>
              </w:rPr>
              <w:t>(2)簡易性：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int="eastAsia"/>
                <w:sz w:val="27"/>
                <w:szCs w:val="27"/>
              </w:rPr>
              <w:t>    </w:t>
            </w:r>
            <w:r>
              <w:rPr>
                <w:rFonts w:ascii="標楷體" w:eastAsia="標楷體" w:hint="eastAsia"/>
                <w:sz w:val="27"/>
                <w:szCs w:val="27"/>
              </w:rPr>
              <w:t>1.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 </w:t>
            </w:r>
            <w:r>
              <w:rPr>
                <w:rFonts w:ascii="標楷體" w:eastAsia="標楷體" w:hint="eastAsia"/>
                <w:sz w:val="27"/>
                <w:szCs w:val="27"/>
              </w:rPr>
              <w:t>平面及直線之剪裁，縫製容易。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int="eastAsia"/>
                <w:sz w:val="27"/>
                <w:szCs w:val="27"/>
              </w:rPr>
              <w:t>    </w:t>
            </w:r>
            <w:r>
              <w:rPr>
                <w:rFonts w:ascii="標楷體" w:eastAsia="標楷體" w:hint="eastAsia"/>
                <w:sz w:val="27"/>
                <w:szCs w:val="27"/>
              </w:rPr>
              <w:t>2.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 </w:t>
            </w:r>
            <w:r>
              <w:rPr>
                <w:rFonts w:ascii="標楷體" w:eastAsia="標楷體" w:hint="eastAsia"/>
                <w:sz w:val="27"/>
                <w:szCs w:val="27"/>
              </w:rPr>
              <w:t>袖口翻摺與腰帶之使用及固定，可調節長短，便於活動。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int="eastAsia"/>
                <w:sz w:val="27"/>
                <w:szCs w:val="27"/>
              </w:rPr>
              <w:t>  </w:t>
            </w:r>
            <w:r>
              <w:rPr>
                <w:rFonts w:ascii="標楷體" w:eastAsia="標楷體" w:hint="eastAsia"/>
                <w:b/>
                <w:bCs/>
                <w:sz w:val="27"/>
                <w:szCs w:val="27"/>
              </w:rPr>
              <w:t>(3)適應性：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int="eastAsia"/>
                <w:sz w:val="27"/>
                <w:szCs w:val="27"/>
              </w:rPr>
              <w:t>    </w:t>
            </w:r>
            <w:r>
              <w:rPr>
                <w:rFonts w:ascii="標楷體" w:eastAsia="標楷體" w:hint="eastAsia"/>
                <w:sz w:val="27"/>
                <w:szCs w:val="27"/>
              </w:rPr>
              <w:t>1.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 </w:t>
            </w:r>
            <w:r>
              <w:rPr>
                <w:rFonts w:ascii="標楷體" w:eastAsia="標楷體" w:hint="eastAsia"/>
                <w:sz w:val="27"/>
                <w:szCs w:val="27"/>
              </w:rPr>
              <w:t>適用於各種身分、各年齡層及各種場合。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int="eastAsia"/>
                <w:sz w:val="27"/>
                <w:szCs w:val="27"/>
              </w:rPr>
              <w:t>    </w:t>
            </w:r>
            <w:r>
              <w:rPr>
                <w:rFonts w:ascii="標楷體" w:eastAsia="標楷體" w:hint="eastAsia"/>
                <w:sz w:val="27"/>
                <w:szCs w:val="27"/>
              </w:rPr>
              <w:t>2.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 </w:t>
            </w:r>
            <w:r>
              <w:rPr>
                <w:rFonts w:ascii="標楷體" w:eastAsia="標楷體" w:hint="eastAsia"/>
                <w:sz w:val="27"/>
                <w:szCs w:val="27"/>
              </w:rPr>
              <w:t>童裝之構造，以兒童生長過程安排，順應其身體及生理需要。</w:t>
            </w:r>
          </w:p>
          <w:p w14:paraId="7EA14DF3" w14:textId="77777777" w:rsidR="000A4C5B" w:rsidRDefault="000A4C5B">
            <w:pPr>
              <w:pStyle w:val="Web"/>
            </w:pPr>
            <w:r>
              <w:rPr>
                <w:b/>
                <w:bCs/>
                <w:noProof/>
              </w:rPr>
              <w:drawing>
                <wp:inline distT="0" distB="0" distL="0" distR="0" wp14:anchorId="6F315FD5" wp14:editId="54365D0C">
                  <wp:extent cx="115570" cy="12319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服飾使用上，具有經濟性、便利性和長久性的特質：</w:t>
            </w:r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br/>
            </w:r>
            <w:r>
              <w:rPr>
                <w:rFonts w:ascii="標楷體" w:eastAsia="標楷體" w:hint="eastAsia"/>
                <w:sz w:val="27"/>
                <w:szCs w:val="27"/>
              </w:rPr>
              <w:t>  </w:t>
            </w:r>
            <w:r>
              <w:rPr>
                <w:rFonts w:ascii="標楷體" w:eastAsia="標楷體" w:hint="eastAsia"/>
                <w:b/>
                <w:bCs/>
                <w:sz w:val="27"/>
                <w:szCs w:val="27"/>
              </w:rPr>
              <w:t>(1)經濟性：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hint="eastAsia"/>
                <w:sz w:val="27"/>
                <w:szCs w:val="27"/>
              </w:rPr>
              <w:t>      </w:t>
            </w:r>
            <w:r>
              <w:rPr>
                <w:rFonts w:ascii="標楷體" w:eastAsia="標楷體" w:hint="eastAsia"/>
                <w:sz w:val="27"/>
                <w:szCs w:val="27"/>
              </w:rPr>
              <w:t> </w:t>
            </w:r>
            <w:r>
              <w:rPr>
                <w:rFonts w:ascii="標楷體" w:eastAsia="標楷體" w:hint="eastAsia"/>
                <w:sz w:val="27"/>
                <w:szCs w:val="27"/>
              </w:rPr>
              <w:t>1.</w:t>
            </w:r>
            <w:r>
              <w:rPr>
                <w:rFonts w:ascii="標楷體" w:eastAsia="標楷體" w:hint="eastAsia"/>
                <w:sz w:val="27"/>
                <w:szCs w:val="27"/>
              </w:rPr>
              <w:t> </w:t>
            </w:r>
            <w:r>
              <w:rPr>
                <w:rFonts w:ascii="標楷體" w:eastAsia="標楷體" w:hint="eastAsia"/>
                <w:sz w:val="27"/>
                <w:szCs w:val="27"/>
              </w:rPr>
              <w:t>所用</w:t>
            </w:r>
            <w:r>
              <w:rPr>
                <w:rFonts w:ascii="標楷體" w:eastAsia="標楷體" w:hint="eastAsia"/>
                <w:b/>
                <w:bCs/>
                <w:sz w:val="27"/>
                <w:szCs w:val="27"/>
              </w:rPr>
              <w:t>布料耐洗、耐穿</w:t>
            </w:r>
            <w:r>
              <w:rPr>
                <w:rFonts w:ascii="標楷體" w:eastAsia="標楷體" w:hint="eastAsia"/>
                <w:sz w:val="27"/>
                <w:szCs w:val="27"/>
              </w:rPr>
              <w:t>。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int="eastAsia"/>
                <w:sz w:val="27"/>
                <w:szCs w:val="27"/>
              </w:rPr>
              <w:t>    </w:t>
            </w:r>
            <w:r>
              <w:rPr>
                <w:rFonts w:ascii="標楷體" w:eastAsia="標楷體" w:hint="eastAsia"/>
                <w:sz w:val="27"/>
                <w:szCs w:val="27"/>
              </w:rPr>
              <w:t>2.</w:t>
            </w:r>
            <w:r>
              <w:rPr>
                <w:rFonts w:ascii="標楷體" w:eastAsia="標楷體" w:hint="eastAsia"/>
                <w:sz w:val="27"/>
                <w:szCs w:val="27"/>
              </w:rPr>
              <w:t> </w:t>
            </w:r>
            <w:r>
              <w:rPr>
                <w:rFonts w:ascii="標楷體" w:eastAsia="標楷體" w:hint="eastAsia"/>
                <w:sz w:val="27"/>
                <w:szCs w:val="27"/>
              </w:rPr>
              <w:t>衣服上隱蔽之處，採用粗布剪接替代。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hint="eastAsia"/>
                <w:sz w:val="27"/>
                <w:szCs w:val="27"/>
              </w:rPr>
              <w:t>       </w:t>
            </w:r>
            <w:r>
              <w:rPr>
                <w:rFonts w:ascii="標楷體" w:eastAsia="標楷體" w:hint="eastAsia"/>
                <w:sz w:val="27"/>
                <w:szCs w:val="27"/>
              </w:rPr>
              <w:t>3.</w:t>
            </w:r>
            <w:r>
              <w:rPr>
                <w:rFonts w:ascii="標楷體" w:eastAsia="標楷體" w:hint="eastAsia"/>
                <w:sz w:val="27"/>
                <w:szCs w:val="27"/>
              </w:rPr>
              <w:t> </w:t>
            </w:r>
            <w:r>
              <w:rPr>
                <w:rFonts w:ascii="標楷體" w:eastAsia="標楷體" w:hint="eastAsia"/>
                <w:b/>
                <w:bCs/>
                <w:sz w:val="27"/>
                <w:szCs w:val="27"/>
              </w:rPr>
              <w:t>嬰兒尿布，以穿洗得老舊的男女大襠褲，來包裹代用。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hint="eastAsia"/>
                <w:sz w:val="27"/>
                <w:szCs w:val="27"/>
              </w:rPr>
              <w:t>       </w:t>
            </w:r>
            <w:r>
              <w:rPr>
                <w:rFonts w:ascii="標楷體" w:eastAsia="標楷體" w:hint="eastAsia"/>
                <w:sz w:val="27"/>
                <w:szCs w:val="27"/>
              </w:rPr>
              <w:t>4.</w:t>
            </w:r>
            <w:r>
              <w:rPr>
                <w:rFonts w:ascii="標楷體" w:eastAsia="標楷體" w:hint="eastAsia"/>
                <w:sz w:val="27"/>
                <w:szCs w:val="27"/>
              </w:rPr>
              <w:t> </w:t>
            </w:r>
            <w:r>
              <w:rPr>
                <w:rFonts w:ascii="標楷體" w:eastAsia="標楷體" w:hint="eastAsia"/>
                <w:sz w:val="27"/>
                <w:szCs w:val="27"/>
              </w:rPr>
              <w:t>服裝上之裝飾精簡單純，適可而止。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hint="eastAsia"/>
                <w:sz w:val="27"/>
                <w:szCs w:val="27"/>
              </w:rPr>
              <w:lastRenderedPageBreak/>
              <w:t>    </w:t>
            </w:r>
            <w:r>
              <w:rPr>
                <w:rFonts w:ascii="標楷體" w:eastAsia="標楷體" w:hint="eastAsia"/>
                <w:b/>
                <w:bCs/>
                <w:sz w:val="27"/>
                <w:szCs w:val="27"/>
              </w:rPr>
              <w:t>(2)便利性：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int="eastAsia"/>
                <w:b/>
                <w:bCs/>
                <w:sz w:val="27"/>
                <w:szCs w:val="27"/>
              </w:rPr>
              <w:t>    </w:t>
            </w:r>
            <w:r>
              <w:rPr>
                <w:rFonts w:ascii="標楷體" w:eastAsia="標楷體" w:hint="eastAsia"/>
                <w:sz w:val="27"/>
                <w:szCs w:val="27"/>
              </w:rPr>
              <w:t>1.</w:t>
            </w:r>
            <w:r>
              <w:rPr>
                <w:rFonts w:ascii="標楷體" w:eastAsia="標楷體" w:hint="eastAsia"/>
                <w:sz w:val="27"/>
                <w:szCs w:val="27"/>
              </w:rPr>
              <w:t> </w:t>
            </w:r>
            <w:r>
              <w:rPr>
                <w:rFonts w:ascii="標楷體" w:eastAsia="標楷體" w:hint="eastAsia"/>
                <w:b/>
                <w:bCs/>
                <w:sz w:val="27"/>
                <w:szCs w:val="27"/>
              </w:rPr>
              <w:t>便於穿脫、更換</w:t>
            </w:r>
            <w:r>
              <w:rPr>
                <w:rFonts w:ascii="標楷體" w:eastAsia="標楷體" w:hint="eastAsia"/>
                <w:sz w:val="27"/>
                <w:szCs w:val="27"/>
              </w:rPr>
              <w:t>，或於衣內添加內衣。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hint="eastAsia"/>
                <w:sz w:val="27"/>
                <w:szCs w:val="27"/>
              </w:rPr>
              <w:t>        </w:t>
            </w:r>
            <w:r>
              <w:rPr>
                <w:rFonts w:ascii="標楷體" w:eastAsia="標楷體" w:hint="eastAsia"/>
                <w:sz w:val="27"/>
                <w:szCs w:val="27"/>
              </w:rPr>
              <w:t>2.</w:t>
            </w:r>
            <w:r>
              <w:rPr>
                <w:rFonts w:ascii="標楷體" w:eastAsia="標楷體" w:hint="eastAsia"/>
                <w:sz w:val="27"/>
                <w:szCs w:val="27"/>
              </w:rPr>
              <w:t> </w:t>
            </w:r>
            <w:r>
              <w:rPr>
                <w:rFonts w:ascii="標楷體" w:eastAsia="標楷體" w:hint="eastAsia"/>
                <w:sz w:val="27"/>
                <w:szCs w:val="27"/>
              </w:rPr>
              <w:t>結構簡單、富機能性，</w:t>
            </w:r>
            <w:r>
              <w:rPr>
                <w:rFonts w:ascii="標楷體" w:eastAsia="標楷體" w:hint="eastAsia"/>
                <w:b/>
                <w:bCs/>
                <w:sz w:val="27"/>
                <w:szCs w:val="27"/>
              </w:rPr>
              <w:t>方便於操作勞動</w:t>
            </w:r>
            <w:r>
              <w:rPr>
                <w:rFonts w:ascii="標楷體" w:eastAsia="標楷體" w:hint="eastAsia"/>
                <w:sz w:val="27"/>
                <w:szCs w:val="27"/>
              </w:rPr>
              <w:t>。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int="eastAsia"/>
                <w:sz w:val="27"/>
                <w:szCs w:val="27"/>
              </w:rPr>
              <w:t>    </w:t>
            </w:r>
            <w:r>
              <w:rPr>
                <w:rFonts w:ascii="標楷體" w:eastAsia="標楷體" w:hint="eastAsia"/>
                <w:sz w:val="27"/>
                <w:szCs w:val="27"/>
              </w:rPr>
              <w:t>3.</w:t>
            </w:r>
            <w:r>
              <w:rPr>
                <w:rFonts w:ascii="標楷體" w:eastAsia="標楷體" w:hint="eastAsia"/>
                <w:sz w:val="27"/>
                <w:szCs w:val="27"/>
              </w:rPr>
              <w:t> </w:t>
            </w:r>
            <w:r>
              <w:rPr>
                <w:rFonts w:ascii="標楷體" w:eastAsia="標楷體" w:hint="eastAsia"/>
                <w:sz w:val="27"/>
                <w:szCs w:val="27"/>
              </w:rPr>
              <w:t>大襟上直扣的配置止於腰線上，便於婦女哺乳；工作時，又可將前身摺短塞於腰帶。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hint="eastAsia"/>
                <w:sz w:val="27"/>
                <w:szCs w:val="27"/>
              </w:rPr>
              <w:t>        </w:t>
            </w:r>
            <w:r>
              <w:rPr>
                <w:rFonts w:ascii="標楷體" w:eastAsia="標楷體" w:hint="eastAsia"/>
                <w:sz w:val="27"/>
                <w:szCs w:val="27"/>
              </w:rPr>
              <w:t>4.寬大且翻摺之袖口，和貫通之腰帶，可用以放置物品或錢幣，隨身而不累贅。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int="eastAsia"/>
                <w:sz w:val="27"/>
                <w:szCs w:val="27"/>
              </w:rPr>
              <w:t>  </w:t>
            </w:r>
            <w:r>
              <w:rPr>
                <w:rFonts w:ascii="標楷體" w:eastAsia="標楷體" w:hint="eastAsia"/>
                <w:b/>
                <w:bCs/>
                <w:sz w:val="27"/>
                <w:szCs w:val="27"/>
              </w:rPr>
              <w:t>(3)長久性：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int="eastAsia"/>
                <w:b/>
                <w:bCs/>
                <w:sz w:val="27"/>
                <w:szCs w:val="27"/>
              </w:rPr>
              <w:t>    </w:t>
            </w:r>
            <w:r>
              <w:rPr>
                <w:rFonts w:ascii="標楷體" w:eastAsia="標楷體" w:hint="eastAsia"/>
                <w:sz w:val="27"/>
                <w:szCs w:val="27"/>
              </w:rPr>
              <w:t>1.</w:t>
            </w:r>
            <w:r>
              <w:rPr>
                <w:rFonts w:ascii="標楷體" w:eastAsia="標楷體" w:hint="eastAsia"/>
                <w:b/>
                <w:bCs/>
                <w:sz w:val="27"/>
                <w:szCs w:val="27"/>
              </w:rPr>
              <w:t>穿著時間</w:t>
            </w:r>
            <w:r>
              <w:rPr>
                <w:rFonts w:ascii="標楷體" w:eastAsia="標楷體" w:hint="eastAsia"/>
                <w:sz w:val="27"/>
                <w:szCs w:val="27"/>
              </w:rPr>
              <w:t>，可自早到晚，</w:t>
            </w:r>
            <w:r>
              <w:rPr>
                <w:rFonts w:ascii="標楷體" w:eastAsia="標楷體" w:hint="eastAsia"/>
                <w:b/>
                <w:bCs/>
                <w:sz w:val="27"/>
                <w:szCs w:val="27"/>
              </w:rPr>
              <w:t>一年四季</w:t>
            </w:r>
            <w:r>
              <w:rPr>
                <w:rFonts w:ascii="標楷體" w:eastAsia="標楷體" w:hint="eastAsia"/>
                <w:sz w:val="27"/>
                <w:szCs w:val="27"/>
              </w:rPr>
              <w:t>皆宜。</w:t>
            </w:r>
            <w:r>
              <w:rPr>
                <w:rFonts w:ascii="標楷體" w:eastAsia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int="eastAsia"/>
                <w:sz w:val="27"/>
                <w:szCs w:val="27"/>
              </w:rPr>
              <w:t>    </w:t>
            </w:r>
            <w:r>
              <w:rPr>
                <w:rFonts w:ascii="標楷體" w:eastAsia="標楷體" w:hint="eastAsia"/>
                <w:sz w:val="27"/>
                <w:szCs w:val="27"/>
              </w:rPr>
              <w:t>2.穿著之期間，可</w:t>
            </w:r>
            <w:r>
              <w:rPr>
                <w:rFonts w:ascii="標楷體" w:eastAsia="標楷體" w:hint="eastAsia"/>
                <w:b/>
                <w:bCs/>
                <w:sz w:val="27"/>
                <w:szCs w:val="27"/>
              </w:rPr>
              <w:t>自少年時期至老年，適用期長</w:t>
            </w:r>
            <w:r>
              <w:rPr>
                <w:rFonts w:ascii="標楷體" w:eastAsia="標楷體" w:hint="eastAsia"/>
                <w:sz w:val="27"/>
                <w:szCs w:val="27"/>
              </w:rPr>
              <w:t>。</w:t>
            </w:r>
          </w:p>
          <w:p w14:paraId="0D385313" w14:textId="77777777" w:rsidR="000A4C5B" w:rsidRDefault="000A4C5B">
            <w:pPr>
              <w:pStyle w:val="Web"/>
            </w:pPr>
            <w:r>
              <w:rPr>
                <w:rFonts w:hint="eastAsia"/>
              </w:rPr>
              <w:t> </w:t>
            </w:r>
          </w:p>
        </w:tc>
      </w:tr>
    </w:tbl>
    <w:p w14:paraId="2214E165" w14:textId="77777777" w:rsidR="000A4C5B" w:rsidRDefault="000A4C5B">
      <w:pPr>
        <w:pStyle w:val="Web"/>
        <w:shd w:val="clear" w:color="auto" w:fill="FDF8D5"/>
        <w:jc w:val="center"/>
        <w:rPr>
          <w:color w:val="008080"/>
          <w:sz w:val="27"/>
          <w:szCs w:val="27"/>
        </w:rPr>
      </w:pPr>
      <w:r>
        <w:rPr>
          <w:rFonts w:hint="eastAsia"/>
          <w:color w:val="008080"/>
          <w:sz w:val="27"/>
          <w:szCs w:val="27"/>
        </w:rPr>
        <w:lastRenderedPageBreak/>
        <w:t> </w:t>
      </w:r>
    </w:p>
    <w:p w14:paraId="1617A899" w14:textId="77777777" w:rsidR="000A4C5B" w:rsidRDefault="000A4C5B" w:rsidP="000A4C5B">
      <w:pPr>
        <w:rPr>
          <w:color w:val="008080"/>
          <w:sz w:val="15"/>
          <w:szCs w:val="15"/>
          <w:shd w:val="clear" w:color="auto" w:fill="FDF8D5"/>
        </w:rPr>
      </w:pPr>
      <w:r>
        <w:rPr>
          <w:rFonts w:hint="eastAsia"/>
          <w:color w:val="008080"/>
          <w:sz w:val="15"/>
          <w:szCs w:val="15"/>
          <w:shd w:val="clear" w:color="auto" w:fill="FDF8D5"/>
        </w:rPr>
        <w:t xml:space="preserve"> </w:t>
      </w:r>
    </w:p>
    <w:p w14:paraId="24ABC54F" w14:textId="77777777" w:rsidR="000A4C5B" w:rsidRDefault="000A4C5B"/>
    <w:sectPr w:rsidR="000A4C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新細明體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5B"/>
    <w:rsid w:val="000A4C5B"/>
    <w:rsid w:val="00F0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48390"/>
  <w15:chartTrackingRefBased/>
  <w15:docId w15:val="{B9292EB5-58C4-C74A-99DE-808C16ED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4C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A4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sunflower705126@gmail.com</dc:creator>
  <cp:keywords/>
  <dc:description/>
  <cp:lastModifiedBy>sunflower705126@gmail.com</cp:lastModifiedBy>
  <cp:revision>2</cp:revision>
  <dcterms:created xsi:type="dcterms:W3CDTF">2022-08-18T08:06:00Z</dcterms:created>
  <dcterms:modified xsi:type="dcterms:W3CDTF">2022-08-18T08:06:00Z</dcterms:modified>
</cp:coreProperties>
</file>