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1EF" w:rsidRPr="007561EF" w:rsidRDefault="007561EF" w:rsidP="007561EF">
      <w:pPr>
        <w:widowControl/>
        <w:spacing w:before="100" w:beforeAutospacing="1" w:after="100" w:afterAutospacing="1"/>
        <w:textAlignment w:val="baseline"/>
        <w:outlineLvl w:val="1"/>
        <w:rPr>
          <w:rFonts w:ascii="inherit" w:eastAsia="微軟正黑體" w:hAnsi="inherit" w:cs="新細明體"/>
          <w:color w:val="292929"/>
          <w:kern w:val="0"/>
          <w:sz w:val="60"/>
          <w:szCs w:val="60"/>
        </w:rPr>
      </w:pPr>
      <w:r w:rsidRPr="007561EF">
        <w:rPr>
          <w:rFonts w:ascii="inherit" w:eastAsia="微軟正黑體" w:hAnsi="inherit" w:cs="新細明體"/>
          <w:color w:val="292929"/>
          <w:kern w:val="0"/>
          <w:sz w:val="60"/>
          <w:szCs w:val="60"/>
        </w:rPr>
        <w:t>從使用的觀點看科技與戰爭</w:t>
      </w:r>
    </w:p>
    <w:p w:rsidR="007561EF" w:rsidRPr="007561EF" w:rsidRDefault="007561EF" w:rsidP="007561EF">
      <w:pPr>
        <w:widowControl/>
        <w:textAlignment w:val="baseline"/>
        <w:rPr>
          <w:rFonts w:ascii="微軟正黑體" w:eastAsia="微軟正黑體" w:hAnsi="微軟正黑體" w:cs="新細明體"/>
          <w:color w:val="000000"/>
          <w:kern w:val="0"/>
          <w:szCs w:val="24"/>
        </w:rPr>
      </w:pPr>
      <w:r w:rsidRPr="007561EF">
        <w:rPr>
          <w:rFonts w:ascii="Helvetica" w:eastAsia="微軟正黑體" w:hAnsi="Helvetica" w:cs="新細明體"/>
          <w:color w:val="292929"/>
          <w:kern w:val="0"/>
          <w:sz w:val="21"/>
          <w:szCs w:val="21"/>
          <w:bdr w:val="none" w:sz="0" w:space="0" w:color="auto" w:frame="1"/>
        </w:rPr>
        <w:t>95/08/07</w:t>
      </w:r>
      <w:r w:rsidRPr="007561EF">
        <w:rPr>
          <w:rFonts w:ascii="Helvetica" w:eastAsia="微軟正黑體" w:hAnsi="Helvetica" w:cs="新細明體"/>
          <w:color w:val="5C5C5C"/>
          <w:kern w:val="0"/>
          <w:sz w:val="21"/>
          <w:szCs w:val="21"/>
          <w:bdr w:val="none" w:sz="0" w:space="0" w:color="auto" w:frame="1"/>
        </w:rPr>
        <w:t> </w:t>
      </w:r>
      <w:r w:rsidRPr="007561EF">
        <w:rPr>
          <w:rFonts w:ascii="Helvetica" w:eastAsia="微軟正黑體" w:hAnsi="Helvetica" w:cs="新細明體"/>
          <w:color w:val="5C5C5C"/>
          <w:kern w:val="0"/>
          <w:sz w:val="21"/>
          <w:szCs w:val="21"/>
          <w:bdr w:val="none" w:sz="0" w:space="0" w:color="auto" w:frame="1"/>
        </w:rPr>
        <w:t>瀏覽次數</w:t>
      </w:r>
      <w:r w:rsidRPr="007561EF">
        <w:rPr>
          <w:rFonts w:ascii="Helvetica" w:eastAsia="微軟正黑體" w:hAnsi="Helvetica" w:cs="新細明體"/>
          <w:color w:val="5C5C5C"/>
          <w:kern w:val="0"/>
          <w:sz w:val="21"/>
          <w:szCs w:val="21"/>
          <w:bdr w:val="none" w:sz="0" w:space="0" w:color="auto" w:frame="1"/>
        </w:rPr>
        <w:t>11840</w:t>
      </w:r>
    </w:p>
    <w:p w:rsidR="007561EF" w:rsidRPr="007561EF" w:rsidRDefault="007561EF" w:rsidP="007561EF">
      <w:pPr>
        <w:widowControl/>
        <w:textAlignment w:val="baseline"/>
        <w:rPr>
          <w:rFonts w:ascii="inherit" w:eastAsia="微軟正黑體" w:hAnsi="inherit" w:cs="新細明體" w:hint="eastAsia"/>
          <w:color w:val="5C5C5C"/>
          <w:kern w:val="0"/>
          <w:sz w:val="21"/>
          <w:szCs w:val="21"/>
        </w:rPr>
      </w:pPr>
      <w:r w:rsidRPr="007561EF">
        <w:rPr>
          <w:rFonts w:ascii="inherit" w:eastAsia="微軟正黑體" w:hAnsi="inherit" w:cs="新細明體"/>
          <w:color w:val="5C5C5C"/>
          <w:kern w:val="0"/>
          <w:sz w:val="21"/>
          <w:szCs w:val="21"/>
          <w:bdr w:val="none" w:sz="0" w:space="0" w:color="auto" w:frame="1"/>
        </w:rPr>
        <w:t>李尚仁</w:t>
      </w:r>
      <w:proofErr w:type="gramStart"/>
      <w:r w:rsidRPr="007561EF">
        <w:rPr>
          <w:rFonts w:ascii="inherit" w:eastAsia="微軟正黑體" w:hAnsi="inherit" w:cs="新細明體"/>
          <w:color w:val="5C5C5C"/>
          <w:kern w:val="0"/>
          <w:sz w:val="21"/>
          <w:szCs w:val="21"/>
        </w:rPr>
        <w:t>｜</w:t>
      </w:r>
      <w:proofErr w:type="gramEnd"/>
      <w:r w:rsidRPr="007561EF">
        <w:rPr>
          <w:rFonts w:ascii="inherit" w:eastAsia="微軟正黑體" w:hAnsi="inherit" w:cs="新細明體"/>
          <w:color w:val="5C5C5C"/>
          <w:kern w:val="0"/>
          <w:sz w:val="21"/>
          <w:szCs w:val="21"/>
          <w:bdr w:val="none" w:sz="0" w:space="0" w:color="auto" w:frame="1"/>
        </w:rPr>
        <w:t>中央研究院歷史語言研究所副研究員</w:t>
      </w:r>
    </w:p>
    <w:p w:rsidR="007561EF" w:rsidRPr="007561EF" w:rsidRDefault="007561EF" w:rsidP="007561EF">
      <w:pPr>
        <w:widowControl/>
        <w:textAlignment w:val="baseline"/>
        <w:rPr>
          <w:rFonts w:ascii="微軟正黑體" w:eastAsia="微軟正黑體" w:hAnsi="微軟正黑體" w:cs="新細明體"/>
          <w:color w:val="000000"/>
          <w:kern w:val="0"/>
          <w:szCs w:val="24"/>
        </w:rPr>
      </w:pPr>
      <w:r w:rsidRPr="007561EF">
        <w:rPr>
          <w:rFonts w:ascii="inherit" w:eastAsia="微軟正黑體" w:hAnsi="inherit" w:cs="新細明體"/>
          <w:color w:val="000000"/>
          <w:kern w:val="0"/>
          <w:sz w:val="27"/>
          <w:szCs w:val="27"/>
          <w:bdr w:val="none" w:sz="0" w:space="0" w:color="auto" w:frame="1"/>
        </w:rPr>
        <w:t>第二次世界大戰勝利紀念日又到了。論者常把盟軍勝利歸功於美國卓越的科學創新與技術研發能力，投在日本的兩顆原子彈更是科學對軍事決勝產生關鍵影響的戲劇性範例。</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一般認為</w:t>
      </w:r>
      <w:r w:rsidRPr="007561EF">
        <w:rPr>
          <w:rFonts w:ascii="inherit" w:eastAsia="微軟正黑體" w:hAnsi="inherit" w:cs="新細明體"/>
          <w:color w:val="000000"/>
          <w:kern w:val="0"/>
          <w:sz w:val="27"/>
          <w:szCs w:val="27"/>
          <w:bdr w:val="none" w:sz="0" w:space="0" w:color="auto" w:frame="1"/>
        </w:rPr>
        <w:t>20</w:t>
      </w:r>
      <w:r w:rsidRPr="007561EF">
        <w:rPr>
          <w:rFonts w:ascii="inherit" w:eastAsia="微軟正黑體" w:hAnsi="inherit" w:cs="新細明體"/>
          <w:color w:val="000000"/>
          <w:kern w:val="0"/>
          <w:sz w:val="27"/>
          <w:szCs w:val="27"/>
          <w:bdr w:val="none" w:sz="0" w:space="0" w:color="auto" w:frame="1"/>
        </w:rPr>
        <w:t>世紀戰爭的勝負取決於雙方科技能力的高下。第一次世界大戰就廣被歷史學者形容為第一場機械化、工業化的現代戰爭。然而，科技創新真的是決定現代戰爭勝負的最主要因素嗎？對軍事科技史研究深刻的英國學者艾傑頓（</w:t>
      </w:r>
      <w:r w:rsidRPr="007561EF">
        <w:rPr>
          <w:rFonts w:ascii="inherit" w:eastAsia="微軟正黑體" w:hAnsi="inherit" w:cs="新細明體"/>
          <w:color w:val="000000"/>
          <w:kern w:val="0"/>
          <w:sz w:val="27"/>
          <w:szCs w:val="27"/>
          <w:bdr w:val="none" w:sz="0" w:space="0" w:color="auto" w:frame="1"/>
        </w:rPr>
        <w:t>David Edgerton</w:t>
      </w:r>
      <w:r w:rsidRPr="007561EF">
        <w:rPr>
          <w:rFonts w:ascii="inherit" w:eastAsia="微軟正黑體" w:hAnsi="inherit" w:cs="新細明體"/>
          <w:color w:val="000000"/>
          <w:kern w:val="0"/>
          <w:sz w:val="27"/>
          <w:szCs w:val="27"/>
          <w:bdr w:val="none" w:sz="0" w:space="0" w:color="auto" w:frame="1"/>
        </w:rPr>
        <w:t>），在新作</w:t>
      </w:r>
      <w:proofErr w:type="gramStart"/>
      <w:r w:rsidRPr="007561EF">
        <w:rPr>
          <w:rFonts w:ascii="inherit" w:eastAsia="微軟正黑體" w:hAnsi="inherit" w:cs="新細明體"/>
          <w:color w:val="000000"/>
          <w:kern w:val="0"/>
          <w:sz w:val="27"/>
          <w:szCs w:val="27"/>
          <w:bdr w:val="none" w:sz="0" w:space="0" w:color="auto" w:frame="1"/>
        </w:rPr>
        <w:t>《</w:t>
      </w:r>
      <w:proofErr w:type="gramEnd"/>
      <w:r w:rsidRPr="007561EF">
        <w:rPr>
          <w:rFonts w:ascii="inherit" w:eastAsia="微軟正黑體" w:hAnsi="inherit" w:cs="新細明體"/>
          <w:color w:val="000000"/>
          <w:kern w:val="0"/>
          <w:sz w:val="27"/>
          <w:szCs w:val="27"/>
          <w:bdr w:val="none" w:sz="0" w:space="0" w:color="auto" w:frame="1"/>
        </w:rPr>
        <w:t>舊事物的震撼：</w:t>
      </w:r>
      <w:r w:rsidRPr="007561EF">
        <w:rPr>
          <w:rFonts w:ascii="inherit" w:eastAsia="微軟正黑體" w:hAnsi="inherit" w:cs="新細明體"/>
          <w:color w:val="000000"/>
          <w:kern w:val="0"/>
          <w:sz w:val="27"/>
          <w:szCs w:val="27"/>
          <w:bdr w:val="none" w:sz="0" w:space="0" w:color="auto" w:frame="1"/>
        </w:rPr>
        <w:t>1900</w:t>
      </w:r>
      <w:r w:rsidRPr="007561EF">
        <w:rPr>
          <w:rFonts w:ascii="inherit" w:eastAsia="微軟正黑體" w:hAnsi="inherit" w:cs="新細明體"/>
          <w:color w:val="000000"/>
          <w:kern w:val="0"/>
          <w:sz w:val="27"/>
          <w:szCs w:val="27"/>
          <w:bdr w:val="none" w:sz="0" w:space="0" w:color="auto" w:frame="1"/>
        </w:rPr>
        <w:t>年以來的科技與全球歷史</w:t>
      </w:r>
      <w:proofErr w:type="gramStart"/>
      <w:r w:rsidRPr="007561EF">
        <w:rPr>
          <w:rFonts w:ascii="inherit" w:eastAsia="微軟正黑體" w:hAnsi="inherit" w:cs="新細明體"/>
          <w:color w:val="000000"/>
          <w:kern w:val="0"/>
          <w:sz w:val="27"/>
          <w:szCs w:val="27"/>
          <w:bdr w:val="none" w:sz="0" w:space="0" w:color="auto" w:frame="1"/>
        </w:rPr>
        <w:t>》（</w:t>
      </w:r>
      <w:proofErr w:type="gramEnd"/>
      <w:r w:rsidRPr="007561EF">
        <w:rPr>
          <w:rFonts w:ascii="inherit" w:eastAsia="微軟正黑體" w:hAnsi="inherit" w:cs="新細明體"/>
          <w:color w:val="000000"/>
          <w:kern w:val="0"/>
          <w:sz w:val="27"/>
          <w:szCs w:val="27"/>
          <w:bdr w:val="none" w:sz="0" w:space="0" w:color="auto" w:frame="1"/>
        </w:rPr>
        <w:t>The Shock of the Old</w:t>
      </w:r>
      <w:r w:rsidRPr="007561EF">
        <w:rPr>
          <w:rFonts w:ascii="inherit" w:eastAsia="微軟正黑體" w:hAnsi="inherit" w:cs="新細明體"/>
          <w:color w:val="000000"/>
          <w:kern w:val="0"/>
          <w:sz w:val="27"/>
          <w:szCs w:val="27"/>
          <w:bdr w:val="none" w:sz="0" w:space="0" w:color="auto" w:frame="1"/>
        </w:rPr>
        <w:t>：</w:t>
      </w:r>
      <w:r w:rsidRPr="007561EF">
        <w:rPr>
          <w:rFonts w:ascii="inherit" w:eastAsia="微軟正黑體" w:hAnsi="inherit" w:cs="新細明體"/>
          <w:color w:val="000000"/>
          <w:kern w:val="0"/>
          <w:sz w:val="27"/>
          <w:szCs w:val="27"/>
          <w:bdr w:val="none" w:sz="0" w:space="0" w:color="auto" w:frame="1"/>
        </w:rPr>
        <w:t>Technology and Global History since 1900</w:t>
      </w:r>
      <w:proofErr w:type="gramStart"/>
      <w:r w:rsidRPr="007561EF">
        <w:rPr>
          <w:rFonts w:ascii="inherit" w:eastAsia="微軟正黑體" w:hAnsi="inherit" w:cs="新細明體"/>
          <w:color w:val="000000"/>
          <w:kern w:val="0"/>
          <w:sz w:val="27"/>
          <w:szCs w:val="27"/>
          <w:bdr w:val="none" w:sz="0" w:space="0" w:color="auto" w:frame="1"/>
        </w:rPr>
        <w:t>）</w:t>
      </w:r>
      <w:proofErr w:type="gramEnd"/>
      <w:r w:rsidRPr="007561EF">
        <w:rPr>
          <w:rFonts w:ascii="inherit" w:eastAsia="微軟正黑體" w:hAnsi="inherit" w:cs="新細明體"/>
          <w:color w:val="000000"/>
          <w:kern w:val="0"/>
          <w:sz w:val="27"/>
          <w:szCs w:val="27"/>
          <w:bdr w:val="none" w:sz="0" w:space="0" w:color="auto" w:frame="1"/>
        </w:rPr>
        <w:t>一書，對這一點提出有別於一般的分析與看法。</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艾傑頓指出，美國政府的「戰略轟炸調查」（</w:t>
      </w:r>
      <w:r w:rsidRPr="007561EF">
        <w:rPr>
          <w:rFonts w:ascii="inherit" w:eastAsia="微軟正黑體" w:hAnsi="inherit" w:cs="新細明體"/>
          <w:color w:val="000000"/>
          <w:kern w:val="0"/>
          <w:sz w:val="27"/>
          <w:szCs w:val="27"/>
          <w:bdr w:val="none" w:sz="0" w:space="0" w:color="auto" w:frame="1"/>
        </w:rPr>
        <w:t>US Strategic Bombing Survey</w:t>
      </w:r>
      <w:r w:rsidRPr="007561EF">
        <w:rPr>
          <w:rFonts w:ascii="inherit" w:eastAsia="微軟正黑體" w:hAnsi="inherit" w:cs="新細明體"/>
          <w:color w:val="000000"/>
          <w:kern w:val="0"/>
          <w:sz w:val="27"/>
          <w:szCs w:val="27"/>
          <w:bdr w:val="none" w:sz="0" w:space="0" w:color="auto" w:frame="1"/>
        </w:rPr>
        <w:t>），針對二次大戰原子彈與一般傳統轟炸的效果進行比較，結論指出廣島原子彈造成的損害，相當於用</w:t>
      </w:r>
      <w:r w:rsidRPr="007561EF">
        <w:rPr>
          <w:rFonts w:ascii="inherit" w:eastAsia="微軟正黑體" w:hAnsi="inherit" w:cs="新細明體"/>
          <w:color w:val="000000"/>
          <w:kern w:val="0"/>
          <w:sz w:val="27"/>
          <w:szCs w:val="27"/>
          <w:bdr w:val="none" w:sz="0" w:space="0" w:color="auto" w:frame="1"/>
        </w:rPr>
        <w:t>220</w:t>
      </w:r>
      <w:r w:rsidRPr="007561EF">
        <w:rPr>
          <w:rFonts w:ascii="inherit" w:eastAsia="微軟正黑體" w:hAnsi="inherit" w:cs="新細明體"/>
          <w:color w:val="000000"/>
          <w:kern w:val="0"/>
          <w:sz w:val="27"/>
          <w:szCs w:val="27"/>
          <w:bdr w:val="none" w:sz="0" w:space="0" w:color="auto" w:frame="1"/>
        </w:rPr>
        <w:t>架</w:t>
      </w:r>
      <w:r w:rsidRPr="007561EF">
        <w:rPr>
          <w:rFonts w:ascii="inherit" w:eastAsia="微軟正黑體" w:hAnsi="inherit" w:cs="新細明體"/>
          <w:color w:val="000000"/>
          <w:kern w:val="0"/>
          <w:sz w:val="27"/>
          <w:szCs w:val="27"/>
          <w:bdr w:val="none" w:sz="0" w:space="0" w:color="auto" w:frame="1"/>
        </w:rPr>
        <w:t>B29</w:t>
      </w:r>
      <w:r w:rsidRPr="007561EF">
        <w:rPr>
          <w:rFonts w:ascii="inherit" w:eastAsia="微軟正黑體" w:hAnsi="inherit" w:cs="新細明體"/>
          <w:color w:val="000000"/>
          <w:kern w:val="0"/>
          <w:sz w:val="27"/>
          <w:szCs w:val="27"/>
          <w:bdr w:val="none" w:sz="0" w:space="0" w:color="auto" w:frame="1"/>
        </w:rPr>
        <w:t>轟炸機投下</w:t>
      </w:r>
      <w:r w:rsidRPr="007561EF">
        <w:rPr>
          <w:rFonts w:ascii="inherit" w:eastAsia="微軟正黑體" w:hAnsi="inherit" w:cs="新細明體"/>
          <w:color w:val="000000"/>
          <w:kern w:val="0"/>
          <w:sz w:val="27"/>
          <w:szCs w:val="27"/>
          <w:bdr w:val="none" w:sz="0" w:space="0" w:color="auto" w:frame="1"/>
        </w:rPr>
        <w:t>1,200</w:t>
      </w:r>
      <w:r w:rsidRPr="007561EF">
        <w:rPr>
          <w:rFonts w:ascii="inherit" w:eastAsia="微軟正黑體" w:hAnsi="inherit" w:cs="新細明體"/>
          <w:color w:val="000000"/>
          <w:kern w:val="0"/>
          <w:sz w:val="27"/>
          <w:szCs w:val="27"/>
          <w:bdr w:val="none" w:sz="0" w:space="0" w:color="auto" w:frame="1"/>
        </w:rPr>
        <w:t>噸的燒夷彈、</w:t>
      </w:r>
      <w:r w:rsidRPr="007561EF">
        <w:rPr>
          <w:rFonts w:ascii="inherit" w:eastAsia="微軟正黑體" w:hAnsi="inherit" w:cs="新細明體"/>
          <w:color w:val="000000"/>
          <w:kern w:val="0"/>
          <w:sz w:val="27"/>
          <w:szCs w:val="27"/>
          <w:bdr w:val="none" w:sz="0" w:space="0" w:color="auto" w:frame="1"/>
        </w:rPr>
        <w:t>400</w:t>
      </w:r>
      <w:r w:rsidRPr="007561EF">
        <w:rPr>
          <w:rFonts w:ascii="inherit" w:eastAsia="微軟正黑體" w:hAnsi="inherit" w:cs="新細明體"/>
          <w:color w:val="000000"/>
          <w:kern w:val="0"/>
          <w:sz w:val="27"/>
          <w:szCs w:val="27"/>
          <w:bdr w:val="none" w:sz="0" w:space="0" w:color="auto" w:frame="1"/>
        </w:rPr>
        <w:t>噸的高</w:t>
      </w:r>
      <w:proofErr w:type="gramStart"/>
      <w:r w:rsidRPr="007561EF">
        <w:rPr>
          <w:rFonts w:ascii="inherit" w:eastAsia="微軟正黑體" w:hAnsi="inherit" w:cs="新細明體"/>
          <w:color w:val="000000"/>
          <w:kern w:val="0"/>
          <w:sz w:val="27"/>
          <w:szCs w:val="27"/>
          <w:bdr w:val="none" w:sz="0" w:space="0" w:color="auto" w:frame="1"/>
        </w:rPr>
        <w:t>爆彈和</w:t>
      </w:r>
      <w:r w:rsidRPr="007561EF">
        <w:rPr>
          <w:rFonts w:ascii="inherit" w:eastAsia="微軟正黑體" w:hAnsi="inherit" w:cs="新細明體"/>
          <w:color w:val="000000"/>
          <w:kern w:val="0"/>
          <w:sz w:val="27"/>
          <w:szCs w:val="27"/>
          <w:bdr w:val="none" w:sz="0" w:space="0" w:color="auto" w:frame="1"/>
        </w:rPr>
        <w:t>500</w:t>
      </w:r>
      <w:r w:rsidRPr="007561EF">
        <w:rPr>
          <w:rFonts w:ascii="inherit" w:eastAsia="微軟正黑體" w:hAnsi="inherit" w:cs="新細明體"/>
          <w:color w:val="000000"/>
          <w:kern w:val="0"/>
          <w:sz w:val="27"/>
          <w:szCs w:val="27"/>
          <w:bdr w:val="none" w:sz="0" w:space="0" w:color="auto" w:frame="1"/>
        </w:rPr>
        <w:t>噸</w:t>
      </w:r>
      <w:proofErr w:type="gramEnd"/>
      <w:r w:rsidRPr="007561EF">
        <w:rPr>
          <w:rFonts w:ascii="inherit" w:eastAsia="微軟正黑體" w:hAnsi="inherit" w:cs="新細明體"/>
          <w:color w:val="000000"/>
          <w:kern w:val="0"/>
          <w:sz w:val="27"/>
          <w:szCs w:val="27"/>
          <w:bdr w:val="none" w:sz="0" w:space="0" w:color="auto" w:frame="1"/>
        </w:rPr>
        <w:t>的人員殺傷彈。投在長崎的原子彈則相當於用</w:t>
      </w:r>
      <w:r w:rsidRPr="007561EF">
        <w:rPr>
          <w:rFonts w:ascii="inherit" w:eastAsia="微軟正黑體" w:hAnsi="inherit" w:cs="新細明體"/>
          <w:color w:val="000000"/>
          <w:kern w:val="0"/>
          <w:sz w:val="27"/>
          <w:szCs w:val="27"/>
          <w:bdr w:val="none" w:sz="0" w:space="0" w:color="auto" w:frame="1"/>
        </w:rPr>
        <w:lastRenderedPageBreak/>
        <w:t>120</w:t>
      </w:r>
      <w:r w:rsidRPr="007561EF">
        <w:rPr>
          <w:rFonts w:ascii="inherit" w:eastAsia="微軟正黑體" w:hAnsi="inherit" w:cs="新細明體"/>
          <w:color w:val="000000"/>
          <w:kern w:val="0"/>
          <w:sz w:val="27"/>
          <w:szCs w:val="27"/>
          <w:bdr w:val="none" w:sz="0" w:space="0" w:color="auto" w:frame="1"/>
        </w:rPr>
        <w:t>架</w:t>
      </w:r>
      <w:r w:rsidRPr="007561EF">
        <w:rPr>
          <w:rFonts w:ascii="inherit" w:eastAsia="微軟正黑體" w:hAnsi="inherit" w:cs="新細明體"/>
          <w:color w:val="000000"/>
          <w:kern w:val="0"/>
          <w:sz w:val="27"/>
          <w:szCs w:val="27"/>
          <w:bdr w:val="none" w:sz="0" w:space="0" w:color="auto" w:frame="1"/>
        </w:rPr>
        <w:t>B29</w:t>
      </w:r>
      <w:r w:rsidRPr="007561EF">
        <w:rPr>
          <w:rFonts w:ascii="inherit" w:eastAsia="微軟正黑體" w:hAnsi="inherit" w:cs="新細明體"/>
          <w:color w:val="000000"/>
          <w:kern w:val="0"/>
          <w:sz w:val="27"/>
          <w:szCs w:val="27"/>
          <w:bdr w:val="none" w:sz="0" w:space="0" w:color="auto" w:frame="1"/>
        </w:rPr>
        <w:t>投下</w:t>
      </w:r>
      <w:r w:rsidRPr="007561EF">
        <w:rPr>
          <w:rFonts w:ascii="inherit" w:eastAsia="微軟正黑體" w:hAnsi="inherit" w:cs="新細明體"/>
          <w:color w:val="000000"/>
          <w:kern w:val="0"/>
          <w:sz w:val="27"/>
          <w:szCs w:val="27"/>
          <w:bdr w:val="none" w:sz="0" w:space="0" w:color="auto" w:frame="1"/>
        </w:rPr>
        <w:t>1,200</w:t>
      </w:r>
      <w:r w:rsidRPr="007561EF">
        <w:rPr>
          <w:rFonts w:ascii="inherit" w:eastAsia="微軟正黑體" w:hAnsi="inherit" w:cs="新細明體"/>
          <w:color w:val="000000"/>
          <w:kern w:val="0"/>
          <w:sz w:val="27"/>
          <w:szCs w:val="27"/>
          <w:bdr w:val="none" w:sz="0" w:space="0" w:color="auto" w:frame="1"/>
        </w:rPr>
        <w:t>噸炸彈。換言之，這兩顆原子彈的殺傷破壞效果其實和一次大規模傳統轟炸差不多。</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爆炸威力極大的原子彈，實際破壞效果卻只有</w:t>
      </w:r>
      <w:r w:rsidRPr="007561EF">
        <w:rPr>
          <w:rFonts w:ascii="inherit" w:eastAsia="微軟正黑體" w:hAnsi="inherit" w:cs="新細明體"/>
          <w:color w:val="000000"/>
          <w:kern w:val="0"/>
          <w:sz w:val="27"/>
          <w:szCs w:val="27"/>
          <w:bdr w:val="none" w:sz="0" w:space="0" w:color="auto" w:frame="1"/>
        </w:rPr>
        <w:t>500</w:t>
      </w:r>
      <w:r w:rsidRPr="007561EF">
        <w:rPr>
          <w:rFonts w:ascii="inherit" w:eastAsia="微軟正黑體" w:hAnsi="inherit" w:cs="新細明體"/>
          <w:color w:val="000000"/>
          <w:kern w:val="0"/>
          <w:sz w:val="27"/>
          <w:szCs w:val="27"/>
          <w:bdr w:val="none" w:sz="0" w:space="0" w:color="auto" w:frame="1"/>
        </w:rPr>
        <w:t>到</w:t>
      </w:r>
      <w:r w:rsidRPr="007561EF">
        <w:rPr>
          <w:rFonts w:ascii="inherit" w:eastAsia="微軟正黑體" w:hAnsi="inherit" w:cs="新細明體"/>
          <w:color w:val="000000"/>
          <w:kern w:val="0"/>
          <w:sz w:val="27"/>
          <w:szCs w:val="27"/>
          <w:bdr w:val="none" w:sz="0" w:space="0" w:color="auto" w:frame="1"/>
        </w:rPr>
        <w:t>2,500</w:t>
      </w:r>
      <w:r w:rsidRPr="007561EF">
        <w:rPr>
          <w:rFonts w:ascii="inherit" w:eastAsia="微軟正黑體" w:hAnsi="inherit" w:cs="新細明體"/>
          <w:color w:val="000000"/>
          <w:kern w:val="0"/>
          <w:sz w:val="27"/>
          <w:szCs w:val="27"/>
          <w:bdr w:val="none" w:sz="0" w:space="0" w:color="auto" w:frame="1"/>
        </w:rPr>
        <w:t>噸</w:t>
      </w:r>
      <w:r w:rsidRPr="007561EF">
        <w:rPr>
          <w:rFonts w:ascii="inherit" w:eastAsia="微軟正黑體" w:hAnsi="inherit" w:cs="新細明體"/>
          <w:color w:val="000000"/>
          <w:kern w:val="0"/>
          <w:sz w:val="27"/>
          <w:szCs w:val="27"/>
          <w:bdr w:val="none" w:sz="0" w:space="0" w:color="auto" w:frame="1"/>
        </w:rPr>
        <w:t>TNT</w:t>
      </w:r>
      <w:r w:rsidRPr="007561EF">
        <w:rPr>
          <w:rFonts w:ascii="inherit" w:eastAsia="微軟正黑體" w:hAnsi="inherit" w:cs="新細明體"/>
          <w:color w:val="000000"/>
          <w:kern w:val="0"/>
          <w:sz w:val="27"/>
          <w:szCs w:val="27"/>
          <w:bdr w:val="none" w:sz="0" w:space="0" w:color="auto" w:frame="1"/>
        </w:rPr>
        <w:t>。這是因為原子彈的爆炸力量並沒有對準特定的目標，而是全面四射，以致破壞效果大為減低。原子彈是非常昂貴的武器，美國原子彈計畫耗費</w:t>
      </w:r>
      <w:r w:rsidRPr="007561EF">
        <w:rPr>
          <w:rFonts w:ascii="inherit" w:eastAsia="微軟正黑體" w:hAnsi="inherit" w:cs="新細明體"/>
          <w:color w:val="000000"/>
          <w:kern w:val="0"/>
          <w:sz w:val="27"/>
          <w:szCs w:val="27"/>
          <w:bdr w:val="none" w:sz="0" w:space="0" w:color="auto" w:frame="1"/>
        </w:rPr>
        <w:t>20</w:t>
      </w:r>
      <w:r w:rsidRPr="007561EF">
        <w:rPr>
          <w:rFonts w:ascii="inherit" w:eastAsia="微軟正黑體" w:hAnsi="inherit" w:cs="新細明體"/>
          <w:color w:val="000000"/>
          <w:kern w:val="0"/>
          <w:sz w:val="27"/>
          <w:szCs w:val="27"/>
          <w:bdr w:val="none" w:sz="0" w:space="0" w:color="auto" w:frame="1"/>
        </w:rPr>
        <w:t>億美金（相當於今日幣值兩百多億美金），這筆錢可以生產將近</w:t>
      </w:r>
      <w:r w:rsidRPr="007561EF">
        <w:rPr>
          <w:rFonts w:ascii="inherit" w:eastAsia="微軟正黑體" w:hAnsi="inherit" w:cs="新細明體"/>
          <w:color w:val="000000"/>
          <w:kern w:val="0"/>
          <w:sz w:val="27"/>
          <w:szCs w:val="27"/>
          <w:bdr w:val="none" w:sz="0" w:space="0" w:color="auto" w:frame="1"/>
        </w:rPr>
        <w:t>2,600</w:t>
      </w:r>
      <w:r w:rsidRPr="007561EF">
        <w:rPr>
          <w:rFonts w:ascii="inherit" w:eastAsia="微軟正黑體" w:hAnsi="inherit" w:cs="新細明體"/>
          <w:color w:val="000000"/>
          <w:kern w:val="0"/>
          <w:sz w:val="27"/>
          <w:szCs w:val="27"/>
          <w:bdr w:val="none" w:sz="0" w:space="0" w:color="auto" w:frame="1"/>
        </w:rPr>
        <w:t>架</w:t>
      </w:r>
      <w:r w:rsidRPr="007561EF">
        <w:rPr>
          <w:rFonts w:ascii="inherit" w:eastAsia="微軟正黑體" w:hAnsi="inherit" w:cs="新細明體"/>
          <w:color w:val="000000"/>
          <w:kern w:val="0"/>
          <w:sz w:val="27"/>
          <w:szCs w:val="27"/>
          <w:bdr w:val="none" w:sz="0" w:space="0" w:color="auto" w:frame="1"/>
        </w:rPr>
        <w:t>B29</w:t>
      </w:r>
      <w:r w:rsidRPr="007561EF">
        <w:rPr>
          <w:rFonts w:ascii="inherit" w:eastAsia="微軟正黑體" w:hAnsi="inherit" w:cs="新細明體"/>
          <w:color w:val="000000"/>
          <w:kern w:val="0"/>
          <w:sz w:val="27"/>
          <w:szCs w:val="27"/>
          <w:bdr w:val="none" w:sz="0" w:space="0" w:color="auto" w:frame="1"/>
        </w:rPr>
        <w:t>轟炸機，或是當時美軍所有坦克數量的三分之一。若把這些經費與資源用在生產傳統武器，不是更有助戰爭勝利？</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艾傑頓認為所謂原子彈縮短了戰爭，讓美軍少犧牲</w:t>
      </w:r>
      <w:r w:rsidRPr="007561EF">
        <w:rPr>
          <w:rFonts w:ascii="inherit" w:eastAsia="微軟正黑體" w:hAnsi="inherit" w:cs="新細明體"/>
          <w:color w:val="000000"/>
          <w:kern w:val="0"/>
          <w:sz w:val="27"/>
          <w:szCs w:val="27"/>
          <w:bdr w:val="none" w:sz="0" w:space="0" w:color="auto" w:frame="1"/>
        </w:rPr>
        <w:t>100</w:t>
      </w:r>
      <w:r w:rsidRPr="007561EF">
        <w:rPr>
          <w:rFonts w:ascii="inherit" w:eastAsia="微軟正黑體" w:hAnsi="inherit" w:cs="新細明體"/>
          <w:color w:val="000000"/>
          <w:kern w:val="0"/>
          <w:sz w:val="27"/>
          <w:szCs w:val="27"/>
          <w:bdr w:val="none" w:sz="0" w:space="0" w:color="auto" w:frame="1"/>
        </w:rPr>
        <w:t>萬條人命的說法，根本是個迷思。因為它是基於下列站不住腳的假設：若沒投下原子彈，日本人會戰到最後</w:t>
      </w:r>
      <w:proofErr w:type="gramStart"/>
      <w:r w:rsidRPr="007561EF">
        <w:rPr>
          <w:rFonts w:ascii="inherit" w:eastAsia="微軟正黑體" w:hAnsi="inherit" w:cs="新細明體"/>
          <w:color w:val="000000"/>
          <w:kern w:val="0"/>
          <w:sz w:val="27"/>
          <w:szCs w:val="27"/>
          <w:bdr w:val="none" w:sz="0" w:space="0" w:color="auto" w:frame="1"/>
        </w:rPr>
        <w:t>一</w:t>
      </w:r>
      <w:proofErr w:type="gramEnd"/>
      <w:r w:rsidRPr="007561EF">
        <w:rPr>
          <w:rFonts w:ascii="inherit" w:eastAsia="微軟正黑體" w:hAnsi="inherit" w:cs="新細明體"/>
          <w:color w:val="000000"/>
          <w:kern w:val="0"/>
          <w:sz w:val="27"/>
          <w:szCs w:val="27"/>
          <w:bdr w:val="none" w:sz="0" w:space="0" w:color="auto" w:frame="1"/>
        </w:rPr>
        <w:t>兵</w:t>
      </w:r>
      <w:proofErr w:type="gramStart"/>
      <w:r w:rsidRPr="007561EF">
        <w:rPr>
          <w:rFonts w:ascii="inherit" w:eastAsia="微軟正黑體" w:hAnsi="inherit" w:cs="新細明體"/>
          <w:color w:val="000000"/>
          <w:kern w:val="0"/>
          <w:sz w:val="27"/>
          <w:szCs w:val="27"/>
          <w:bdr w:val="none" w:sz="0" w:space="0" w:color="auto" w:frame="1"/>
        </w:rPr>
        <w:t>一</w:t>
      </w:r>
      <w:proofErr w:type="gramEnd"/>
      <w:r w:rsidRPr="007561EF">
        <w:rPr>
          <w:rFonts w:ascii="inherit" w:eastAsia="微軟正黑體" w:hAnsi="inherit" w:cs="新細明體"/>
          <w:color w:val="000000"/>
          <w:kern w:val="0"/>
          <w:sz w:val="27"/>
          <w:szCs w:val="27"/>
          <w:bdr w:val="none" w:sz="0" w:space="0" w:color="auto" w:frame="1"/>
        </w:rPr>
        <w:t>卒；相較於原子彈，封鎖和傳統轟炸是沒效的。事實上，日本在美軍投下原子彈的前夕就已經準備投降了，主因是蘇聯參戰及盟國開出的投降條件可以接受。投下原子彈的差別只是盟國收回了這些條件，改為要求日本無條件投降。艾傑頓宣稱我們也可論證說原子彈延長了戰爭，並且造成更多的人命犧牲。</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艾傑頓舉的另一個新科技有害戰爭勝利的例子，是納粹德國在</w:t>
      </w:r>
      <w:r w:rsidRPr="007561EF">
        <w:rPr>
          <w:rFonts w:ascii="inherit" w:eastAsia="微軟正黑體" w:hAnsi="inherit" w:cs="新細明體"/>
          <w:color w:val="000000"/>
          <w:kern w:val="0"/>
          <w:sz w:val="27"/>
          <w:szCs w:val="27"/>
          <w:bdr w:val="none" w:sz="0" w:space="0" w:color="auto" w:frame="1"/>
        </w:rPr>
        <w:t>1942</w:t>
      </w:r>
      <w:r w:rsidRPr="007561EF">
        <w:rPr>
          <w:rFonts w:ascii="inherit" w:eastAsia="微軟正黑體" w:hAnsi="inherit" w:cs="新細明體"/>
          <w:color w:val="000000"/>
          <w:kern w:val="0"/>
          <w:sz w:val="27"/>
          <w:szCs w:val="27"/>
          <w:bdr w:val="none" w:sz="0" w:space="0" w:color="auto" w:frame="1"/>
        </w:rPr>
        <w:t>年研發、</w:t>
      </w:r>
      <w:r w:rsidRPr="007561EF">
        <w:rPr>
          <w:rFonts w:ascii="inherit" w:eastAsia="微軟正黑體" w:hAnsi="inherit" w:cs="新細明體"/>
          <w:color w:val="000000"/>
          <w:kern w:val="0"/>
          <w:sz w:val="27"/>
          <w:szCs w:val="27"/>
          <w:bdr w:val="none" w:sz="0" w:space="0" w:color="auto" w:frame="1"/>
        </w:rPr>
        <w:t>1944</w:t>
      </w:r>
      <w:r w:rsidRPr="007561EF">
        <w:rPr>
          <w:rFonts w:ascii="inherit" w:eastAsia="微軟正黑體" w:hAnsi="inherit" w:cs="新細明體"/>
          <w:color w:val="000000"/>
          <w:kern w:val="0"/>
          <w:sz w:val="27"/>
          <w:szCs w:val="27"/>
          <w:bdr w:val="none" w:sz="0" w:space="0" w:color="auto" w:frame="1"/>
        </w:rPr>
        <w:t>年用於實戰的</w:t>
      </w:r>
      <w:r w:rsidRPr="007561EF">
        <w:rPr>
          <w:rFonts w:ascii="inherit" w:eastAsia="微軟正黑體" w:hAnsi="inherit" w:cs="新細明體"/>
          <w:color w:val="000000"/>
          <w:kern w:val="0"/>
          <w:sz w:val="27"/>
          <w:szCs w:val="27"/>
          <w:bdr w:val="none" w:sz="0" w:space="0" w:color="auto" w:frame="1"/>
        </w:rPr>
        <w:t>V2</w:t>
      </w:r>
      <w:r w:rsidRPr="007561EF">
        <w:rPr>
          <w:rFonts w:ascii="inherit" w:eastAsia="微軟正黑體" w:hAnsi="inherit" w:cs="新細明體"/>
          <w:color w:val="000000"/>
          <w:kern w:val="0"/>
          <w:sz w:val="27"/>
          <w:szCs w:val="27"/>
          <w:bdr w:val="none" w:sz="0" w:space="0" w:color="auto" w:frame="1"/>
        </w:rPr>
        <w:t>飛彈。這種射程</w:t>
      </w:r>
      <w:r w:rsidRPr="007561EF">
        <w:rPr>
          <w:rFonts w:ascii="inherit" w:eastAsia="微軟正黑體" w:hAnsi="inherit" w:cs="新細明體"/>
          <w:color w:val="000000"/>
          <w:kern w:val="0"/>
          <w:sz w:val="27"/>
          <w:szCs w:val="27"/>
          <w:bdr w:val="none" w:sz="0" w:space="0" w:color="auto" w:frame="1"/>
        </w:rPr>
        <w:t>200</w:t>
      </w:r>
      <w:r w:rsidRPr="007561EF">
        <w:rPr>
          <w:rFonts w:ascii="inherit" w:eastAsia="微軟正黑體" w:hAnsi="inherit" w:cs="新細明體"/>
          <w:color w:val="000000"/>
          <w:kern w:val="0"/>
          <w:sz w:val="27"/>
          <w:szCs w:val="27"/>
          <w:bdr w:val="none" w:sz="0" w:space="0" w:color="auto" w:frame="1"/>
        </w:rPr>
        <w:t>英里的飛彈能攜帶</w:t>
      </w:r>
      <w:r w:rsidRPr="007561EF">
        <w:rPr>
          <w:rFonts w:ascii="inherit" w:eastAsia="微軟正黑體" w:hAnsi="inherit" w:cs="新細明體"/>
          <w:color w:val="000000"/>
          <w:kern w:val="0"/>
          <w:sz w:val="27"/>
          <w:szCs w:val="27"/>
          <w:bdr w:val="none" w:sz="0" w:space="0" w:color="auto" w:frame="1"/>
        </w:rPr>
        <w:t>1</w:t>
      </w:r>
      <w:r w:rsidRPr="007561EF">
        <w:rPr>
          <w:rFonts w:ascii="inherit" w:eastAsia="微軟正黑體" w:hAnsi="inherit" w:cs="新細明體"/>
          <w:color w:val="000000"/>
          <w:kern w:val="0"/>
          <w:sz w:val="27"/>
          <w:szCs w:val="27"/>
          <w:bdr w:val="none" w:sz="0" w:space="0" w:color="auto" w:frame="1"/>
        </w:rPr>
        <w:t>噸彈頭，德國共生產</w:t>
      </w:r>
      <w:r w:rsidRPr="007561EF">
        <w:rPr>
          <w:rFonts w:ascii="inherit" w:eastAsia="微軟正黑體" w:hAnsi="inherit" w:cs="新細明體"/>
          <w:color w:val="000000"/>
          <w:kern w:val="0"/>
          <w:sz w:val="27"/>
          <w:szCs w:val="27"/>
          <w:bdr w:val="none" w:sz="0" w:space="0" w:color="auto" w:frame="1"/>
        </w:rPr>
        <w:t>6,000</w:t>
      </w:r>
      <w:r w:rsidRPr="007561EF">
        <w:rPr>
          <w:rFonts w:ascii="inherit" w:eastAsia="微軟正黑體" w:hAnsi="inherit" w:cs="新細明體"/>
          <w:color w:val="000000"/>
          <w:kern w:val="0"/>
          <w:sz w:val="27"/>
          <w:szCs w:val="27"/>
          <w:bdr w:val="none" w:sz="0" w:space="0" w:color="auto" w:frame="1"/>
        </w:rPr>
        <w:t>枚，總計研發與生產費用約達</w:t>
      </w:r>
      <w:r w:rsidRPr="007561EF">
        <w:rPr>
          <w:rFonts w:ascii="inherit" w:eastAsia="微軟正黑體" w:hAnsi="inherit" w:cs="新細明體"/>
          <w:color w:val="000000"/>
          <w:kern w:val="0"/>
          <w:sz w:val="27"/>
          <w:szCs w:val="27"/>
          <w:bdr w:val="none" w:sz="0" w:space="0" w:color="auto" w:frame="1"/>
        </w:rPr>
        <w:t>5</w:t>
      </w:r>
      <w:r w:rsidRPr="007561EF">
        <w:rPr>
          <w:rFonts w:ascii="inherit" w:eastAsia="微軟正黑體" w:hAnsi="inherit" w:cs="新細明體"/>
          <w:color w:val="000000"/>
          <w:kern w:val="0"/>
          <w:sz w:val="27"/>
          <w:szCs w:val="27"/>
          <w:bdr w:val="none" w:sz="0" w:space="0" w:color="auto" w:frame="1"/>
        </w:rPr>
        <w:t>億美金（當</w:t>
      </w:r>
      <w:r w:rsidRPr="007561EF">
        <w:rPr>
          <w:rFonts w:ascii="inherit" w:eastAsia="微軟正黑體" w:hAnsi="inherit" w:cs="新細明體"/>
          <w:color w:val="000000"/>
          <w:kern w:val="0"/>
          <w:sz w:val="27"/>
          <w:szCs w:val="27"/>
          <w:bdr w:val="none" w:sz="0" w:space="0" w:color="auto" w:frame="1"/>
        </w:rPr>
        <w:lastRenderedPageBreak/>
        <w:t>時幣值）。</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歷史學家鈕菲德（</w:t>
      </w:r>
      <w:r w:rsidRPr="007561EF">
        <w:rPr>
          <w:rFonts w:ascii="inherit" w:eastAsia="微軟正黑體" w:hAnsi="inherit" w:cs="新細明體"/>
          <w:color w:val="000000"/>
          <w:kern w:val="0"/>
          <w:sz w:val="27"/>
          <w:szCs w:val="27"/>
          <w:bdr w:val="none" w:sz="0" w:space="0" w:color="auto" w:frame="1"/>
        </w:rPr>
        <w:t>Michael Neufeld</w:t>
      </w:r>
      <w:r w:rsidRPr="007561EF">
        <w:rPr>
          <w:rFonts w:ascii="inherit" w:eastAsia="微軟正黑體" w:hAnsi="inherit" w:cs="新細明體"/>
          <w:color w:val="000000"/>
          <w:kern w:val="0"/>
          <w:sz w:val="27"/>
          <w:szCs w:val="27"/>
          <w:bdr w:val="none" w:sz="0" w:space="0" w:color="auto" w:frame="1"/>
        </w:rPr>
        <w:t>）指出，</w:t>
      </w:r>
      <w:r w:rsidRPr="007561EF">
        <w:rPr>
          <w:rFonts w:ascii="inherit" w:eastAsia="微軟正黑體" w:hAnsi="inherit" w:cs="新細明體"/>
          <w:color w:val="000000"/>
          <w:kern w:val="0"/>
          <w:sz w:val="27"/>
          <w:szCs w:val="27"/>
          <w:bdr w:val="none" w:sz="0" w:space="0" w:color="auto" w:frame="1"/>
        </w:rPr>
        <w:t>V2</w:t>
      </w:r>
      <w:r w:rsidRPr="007561EF">
        <w:rPr>
          <w:rFonts w:ascii="inherit" w:eastAsia="微軟正黑體" w:hAnsi="inherit" w:cs="新細明體"/>
          <w:color w:val="000000"/>
          <w:kern w:val="0"/>
          <w:sz w:val="27"/>
          <w:szCs w:val="27"/>
          <w:bdr w:val="none" w:sz="0" w:space="0" w:color="auto" w:frame="1"/>
        </w:rPr>
        <w:t>是史上很獨特的武器：「為了生產它而死的人，比它殺死的人還多。」估計有</w:t>
      </w:r>
      <w:proofErr w:type="gramStart"/>
      <w:r w:rsidRPr="007561EF">
        <w:rPr>
          <w:rFonts w:ascii="inherit" w:eastAsia="微軟正黑體" w:hAnsi="inherit" w:cs="新細明體"/>
          <w:color w:val="000000"/>
          <w:kern w:val="0"/>
          <w:sz w:val="27"/>
          <w:szCs w:val="27"/>
          <w:bdr w:val="none" w:sz="0" w:space="0" w:color="auto" w:frame="1"/>
        </w:rPr>
        <w:t>1</w:t>
      </w:r>
      <w:r w:rsidRPr="007561EF">
        <w:rPr>
          <w:rFonts w:ascii="inherit" w:eastAsia="微軟正黑體" w:hAnsi="inherit" w:cs="新細明體"/>
          <w:color w:val="000000"/>
          <w:kern w:val="0"/>
          <w:sz w:val="27"/>
          <w:szCs w:val="27"/>
          <w:bdr w:val="none" w:sz="0" w:space="0" w:color="auto" w:frame="1"/>
        </w:rPr>
        <w:t>萬名奴</w:t>
      </w:r>
      <w:proofErr w:type="gramEnd"/>
      <w:r w:rsidRPr="007561EF">
        <w:rPr>
          <w:rFonts w:ascii="inherit" w:eastAsia="微軟正黑體" w:hAnsi="inherit" w:cs="新細明體"/>
          <w:color w:val="000000"/>
          <w:kern w:val="0"/>
          <w:sz w:val="27"/>
          <w:szCs w:val="27"/>
          <w:bdr w:val="none" w:sz="0" w:space="0" w:color="auto" w:frame="1"/>
        </w:rPr>
        <w:t>工死於生產過程，有</w:t>
      </w:r>
      <w:r w:rsidRPr="007561EF">
        <w:rPr>
          <w:rFonts w:ascii="inherit" w:eastAsia="微軟正黑體" w:hAnsi="inherit" w:cs="新細明體"/>
          <w:color w:val="000000"/>
          <w:kern w:val="0"/>
          <w:sz w:val="27"/>
          <w:szCs w:val="27"/>
          <w:bdr w:val="none" w:sz="0" w:space="0" w:color="auto" w:frame="1"/>
        </w:rPr>
        <w:t>5,000</w:t>
      </w:r>
      <w:r w:rsidRPr="007561EF">
        <w:rPr>
          <w:rFonts w:ascii="inherit" w:eastAsia="微軟正黑體" w:hAnsi="inherit" w:cs="新細明體"/>
          <w:color w:val="000000"/>
          <w:kern w:val="0"/>
          <w:sz w:val="27"/>
          <w:szCs w:val="27"/>
          <w:bdr w:val="none" w:sz="0" w:space="0" w:color="auto" w:frame="1"/>
        </w:rPr>
        <w:t>人死於</w:t>
      </w:r>
      <w:r w:rsidRPr="007561EF">
        <w:rPr>
          <w:rFonts w:ascii="inherit" w:eastAsia="微軟正黑體" w:hAnsi="inherit" w:cs="新細明體"/>
          <w:color w:val="000000"/>
          <w:kern w:val="0"/>
          <w:sz w:val="27"/>
          <w:szCs w:val="27"/>
          <w:bdr w:val="none" w:sz="0" w:space="0" w:color="auto" w:frame="1"/>
        </w:rPr>
        <w:t>V2</w:t>
      </w:r>
      <w:r w:rsidRPr="007561EF">
        <w:rPr>
          <w:rFonts w:ascii="inherit" w:eastAsia="微軟正黑體" w:hAnsi="inherit" w:cs="新細明體"/>
          <w:color w:val="000000"/>
          <w:kern w:val="0"/>
          <w:sz w:val="27"/>
          <w:szCs w:val="27"/>
          <w:bdr w:val="none" w:sz="0" w:space="0" w:color="auto" w:frame="1"/>
        </w:rPr>
        <w:t>轟炸。一枚</w:t>
      </w:r>
      <w:r w:rsidRPr="007561EF">
        <w:rPr>
          <w:rFonts w:ascii="inherit" w:eastAsia="微軟正黑體" w:hAnsi="inherit" w:cs="新細明體"/>
          <w:color w:val="000000"/>
          <w:kern w:val="0"/>
          <w:sz w:val="27"/>
          <w:szCs w:val="27"/>
          <w:bdr w:val="none" w:sz="0" w:space="0" w:color="auto" w:frame="1"/>
        </w:rPr>
        <w:t>V2</w:t>
      </w:r>
      <w:r w:rsidRPr="007561EF">
        <w:rPr>
          <w:rFonts w:ascii="inherit" w:eastAsia="微軟正黑體" w:hAnsi="inherit" w:cs="新細明體"/>
          <w:color w:val="000000"/>
          <w:kern w:val="0"/>
          <w:sz w:val="27"/>
          <w:szCs w:val="27"/>
          <w:bdr w:val="none" w:sz="0" w:space="0" w:color="auto" w:frame="1"/>
        </w:rPr>
        <w:t>飛彈殺死敵方不到一人，</w:t>
      </w:r>
      <w:r w:rsidRPr="007561EF">
        <w:rPr>
          <w:rFonts w:ascii="inherit" w:eastAsia="微軟正黑體" w:hAnsi="inherit" w:cs="新細明體"/>
          <w:color w:val="000000"/>
          <w:kern w:val="0"/>
          <w:sz w:val="27"/>
          <w:szCs w:val="27"/>
          <w:bdr w:val="none" w:sz="0" w:space="0" w:color="auto" w:frame="1"/>
        </w:rPr>
        <w:t>6,000</w:t>
      </w:r>
      <w:r w:rsidRPr="007561EF">
        <w:rPr>
          <w:rFonts w:ascii="inherit" w:eastAsia="微軟正黑體" w:hAnsi="inherit" w:cs="新細明體"/>
          <w:color w:val="000000"/>
          <w:kern w:val="0"/>
          <w:sz w:val="27"/>
          <w:szCs w:val="27"/>
          <w:bdr w:val="none" w:sz="0" w:space="0" w:color="auto" w:frame="1"/>
        </w:rPr>
        <w:t>枚</w:t>
      </w:r>
      <w:r w:rsidRPr="007561EF">
        <w:rPr>
          <w:rFonts w:ascii="inherit" w:eastAsia="微軟正黑體" w:hAnsi="inherit" w:cs="新細明體"/>
          <w:color w:val="000000"/>
          <w:kern w:val="0"/>
          <w:sz w:val="27"/>
          <w:szCs w:val="27"/>
          <w:bdr w:val="none" w:sz="0" w:space="0" w:color="auto" w:frame="1"/>
        </w:rPr>
        <w:t>V2</w:t>
      </w:r>
      <w:r w:rsidRPr="007561EF">
        <w:rPr>
          <w:rFonts w:ascii="inherit" w:eastAsia="微軟正黑體" w:hAnsi="inherit" w:cs="新細明體"/>
          <w:color w:val="000000"/>
          <w:kern w:val="0"/>
          <w:sz w:val="27"/>
          <w:szCs w:val="27"/>
          <w:bdr w:val="none" w:sz="0" w:space="0" w:color="auto" w:frame="1"/>
        </w:rPr>
        <w:t>造成的殺傷破壞還比不上英美空軍對軸心國城市的一次轟炸。可是研發生產這些飛彈的經費，卻足夠德國生產</w:t>
      </w:r>
      <w:r w:rsidRPr="007561EF">
        <w:rPr>
          <w:rFonts w:ascii="inherit" w:eastAsia="微軟正黑體" w:hAnsi="inherit" w:cs="新細明體"/>
          <w:color w:val="000000"/>
          <w:kern w:val="0"/>
          <w:sz w:val="27"/>
          <w:szCs w:val="27"/>
          <w:bdr w:val="none" w:sz="0" w:space="0" w:color="auto" w:frame="1"/>
        </w:rPr>
        <w:t>24,000</w:t>
      </w:r>
      <w:r w:rsidRPr="007561EF">
        <w:rPr>
          <w:rFonts w:ascii="inherit" w:eastAsia="微軟正黑體" w:hAnsi="inherit" w:cs="新細明體"/>
          <w:color w:val="000000"/>
          <w:kern w:val="0"/>
          <w:sz w:val="27"/>
          <w:szCs w:val="27"/>
          <w:bdr w:val="none" w:sz="0" w:space="0" w:color="auto" w:frame="1"/>
        </w:rPr>
        <w:t>架戰鬥機。這個創新軍事科技對於加速納粹德國的潰敗可說功不可沒。</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艾傑頓告訴我們，要等到相當一段時日之後，飛彈和核子彈才成為真正超越傳統轟炸的毀滅性武器。這是因為日後研發出來的氫彈要比原子彈的毀滅力高出許多，飛彈裝上這樣的彈頭，也才有遠超傳統彈頭的殺傷力。這時離飛彈和核子彈的發明已經有相當長的一段時間了。核子武器最大的用處，卻在於它們的「無法使用」。冷戰期間美蘇兩大陣營的核武都足以毀滅人類文明好幾次，一旦動用就造成兩敗俱傷的場面，也不會有勝利者。核武真正被用到的是備而不用的嚇阻效果。</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「科技能力決定戰爭勝敗」的說法，艾傑頓也無法茍同。他指出二次大戰德國的科技</w:t>
      </w:r>
      <w:proofErr w:type="gramStart"/>
      <w:r w:rsidRPr="007561EF">
        <w:rPr>
          <w:rFonts w:ascii="inherit" w:eastAsia="微軟正黑體" w:hAnsi="inherit" w:cs="新細明體"/>
          <w:color w:val="000000"/>
          <w:kern w:val="0"/>
          <w:sz w:val="27"/>
          <w:szCs w:val="27"/>
          <w:bdr w:val="none" w:sz="0" w:space="0" w:color="auto" w:frame="1"/>
        </w:rPr>
        <w:t>水平還遜於</w:t>
      </w:r>
      <w:proofErr w:type="gramEnd"/>
      <w:r w:rsidRPr="007561EF">
        <w:rPr>
          <w:rFonts w:ascii="inherit" w:eastAsia="微軟正黑體" w:hAnsi="inherit" w:cs="新細明體"/>
          <w:color w:val="000000"/>
          <w:kern w:val="0"/>
          <w:sz w:val="27"/>
          <w:szCs w:val="27"/>
          <w:bdr w:val="none" w:sz="0" w:space="0" w:color="auto" w:frame="1"/>
        </w:rPr>
        <w:t>英法聯手，但靠著大膽奇襲和速度卻取得了勝利。戰艦和轟炸機是當時英國軍事高科技的結晶，但它們卻對受困的法軍愛莫能助。若是英國投入更多傳統地面部隊，情況或許還會改觀。</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lastRenderedPageBreak/>
        <w:br/>
      </w:r>
      <w:r w:rsidRPr="007561EF">
        <w:rPr>
          <w:rFonts w:ascii="inherit" w:eastAsia="微軟正黑體" w:hAnsi="inherit" w:cs="新細明體"/>
          <w:color w:val="000000"/>
          <w:kern w:val="0"/>
          <w:sz w:val="27"/>
          <w:szCs w:val="27"/>
          <w:bdr w:val="none" w:sz="0" w:space="0" w:color="auto" w:frame="1"/>
        </w:rPr>
        <w:t>同樣地，日軍在進攻馬來西亞時面對數量和裝備都占優勢的英軍，就靠著奇襲登陸，接著向當地人徵調</w:t>
      </w:r>
      <w:r w:rsidRPr="007561EF">
        <w:rPr>
          <w:rFonts w:ascii="inherit" w:eastAsia="微軟正黑體" w:hAnsi="inherit" w:cs="新細明體"/>
          <w:color w:val="000000"/>
          <w:kern w:val="0"/>
          <w:sz w:val="27"/>
          <w:szCs w:val="27"/>
          <w:bdr w:val="none" w:sz="0" w:space="0" w:color="auto" w:frame="1"/>
        </w:rPr>
        <w:t>6,000</w:t>
      </w:r>
      <w:r w:rsidRPr="007561EF">
        <w:rPr>
          <w:rFonts w:ascii="inherit" w:eastAsia="微軟正黑體" w:hAnsi="inherit" w:cs="新細明體"/>
          <w:color w:val="000000"/>
          <w:kern w:val="0"/>
          <w:sz w:val="27"/>
          <w:szCs w:val="27"/>
          <w:bdr w:val="none" w:sz="0" w:space="0" w:color="auto" w:frame="1"/>
        </w:rPr>
        <w:t>輛腳踏車這種難以稱得上「高科技」的運輸裝備，加上少數的卡車，利用當地建設良好的道路發動一場「腳踏車閃電戰」，成功打敗英軍而占領了馬來西亞。</w:t>
      </w:r>
      <w:r w:rsidRPr="007561EF">
        <w:rPr>
          <w:rFonts w:ascii="inherit" w:eastAsia="微軟正黑體" w:hAnsi="inherit" w:cs="新細明體"/>
          <w:color w:val="000000"/>
          <w:kern w:val="0"/>
          <w:sz w:val="27"/>
          <w:szCs w:val="27"/>
          <w:bdr w:val="none" w:sz="0" w:space="0" w:color="auto" w:frame="1"/>
        </w:rPr>
        <w:br/>
        <w:t> </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艾傑頓指出，舊的武器在發展出更有效的使用方式之後，反而可以達到很高的殺傷效果。例如第一次世界大戰最引人注目的新武器是毒氣和機關槍，後者尤其被認為在壕溝戰中發揮極大殺傷效果。統計卻顯示在歐陸戰場陣亡的</w:t>
      </w:r>
      <w:r w:rsidRPr="007561EF">
        <w:rPr>
          <w:rFonts w:ascii="inherit" w:eastAsia="微軟正黑體" w:hAnsi="inherit" w:cs="新細明體"/>
          <w:color w:val="000000"/>
          <w:kern w:val="0"/>
          <w:sz w:val="27"/>
          <w:szCs w:val="27"/>
          <w:bdr w:val="none" w:sz="0" w:space="0" w:color="auto" w:frame="1"/>
        </w:rPr>
        <w:t>1,000</w:t>
      </w:r>
      <w:r w:rsidRPr="007561EF">
        <w:rPr>
          <w:rFonts w:ascii="inherit" w:eastAsia="微軟正黑體" w:hAnsi="inherit" w:cs="新細明體"/>
          <w:color w:val="000000"/>
          <w:kern w:val="0"/>
          <w:sz w:val="27"/>
          <w:szCs w:val="27"/>
          <w:bdr w:val="none" w:sz="0" w:space="0" w:color="auto" w:frame="1"/>
        </w:rPr>
        <w:t>萬名士兵當中，</w:t>
      </w:r>
      <w:r w:rsidRPr="007561EF">
        <w:rPr>
          <w:rFonts w:ascii="inherit" w:eastAsia="微軟正黑體" w:hAnsi="inherit" w:cs="新細明體"/>
          <w:color w:val="000000"/>
          <w:kern w:val="0"/>
          <w:sz w:val="27"/>
          <w:szCs w:val="27"/>
          <w:bdr w:val="none" w:sz="0" w:space="0" w:color="auto" w:frame="1"/>
        </w:rPr>
        <w:t>500</w:t>
      </w:r>
      <w:r w:rsidRPr="007561EF">
        <w:rPr>
          <w:rFonts w:ascii="inherit" w:eastAsia="微軟正黑體" w:hAnsi="inherit" w:cs="新細明體"/>
          <w:color w:val="000000"/>
          <w:kern w:val="0"/>
          <w:sz w:val="27"/>
          <w:szCs w:val="27"/>
          <w:bdr w:val="none" w:sz="0" w:space="0" w:color="auto" w:frame="1"/>
        </w:rPr>
        <w:t>萬名是死於大砲轟擊，</w:t>
      </w:r>
      <w:r w:rsidRPr="007561EF">
        <w:rPr>
          <w:rFonts w:ascii="inherit" w:eastAsia="微軟正黑體" w:hAnsi="inherit" w:cs="新細明體"/>
          <w:color w:val="000000"/>
          <w:kern w:val="0"/>
          <w:sz w:val="27"/>
          <w:szCs w:val="27"/>
          <w:bdr w:val="none" w:sz="0" w:space="0" w:color="auto" w:frame="1"/>
        </w:rPr>
        <w:t>300</w:t>
      </w:r>
      <w:r w:rsidRPr="007561EF">
        <w:rPr>
          <w:rFonts w:ascii="inherit" w:eastAsia="微軟正黑體" w:hAnsi="inherit" w:cs="新細明體"/>
          <w:color w:val="000000"/>
          <w:kern w:val="0"/>
          <w:sz w:val="27"/>
          <w:szCs w:val="27"/>
          <w:bdr w:val="none" w:sz="0" w:space="0" w:color="auto" w:frame="1"/>
        </w:rPr>
        <w:t>萬名死於小型武器。</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火炮這個傳統武器在「第一場現代化戰爭」中會有如此大的效果，主因不在於新的科技創新，而是對火炮做更好的使用。包括更有系統的測試使得長程火炮更加精</w:t>
      </w:r>
      <w:proofErr w:type="gramStart"/>
      <w:r w:rsidRPr="007561EF">
        <w:rPr>
          <w:rFonts w:ascii="inherit" w:eastAsia="微軟正黑體" w:hAnsi="inherit" w:cs="新細明體"/>
          <w:color w:val="000000"/>
          <w:kern w:val="0"/>
          <w:sz w:val="27"/>
          <w:szCs w:val="27"/>
          <w:bdr w:val="none" w:sz="0" w:space="0" w:color="auto" w:frame="1"/>
        </w:rPr>
        <w:t>準</w:t>
      </w:r>
      <w:proofErr w:type="gramEnd"/>
      <w:r w:rsidRPr="007561EF">
        <w:rPr>
          <w:rFonts w:ascii="inherit" w:eastAsia="微軟正黑體" w:hAnsi="inherit" w:cs="新細明體"/>
          <w:color w:val="000000"/>
          <w:kern w:val="0"/>
          <w:sz w:val="27"/>
          <w:szCs w:val="27"/>
          <w:bdr w:val="none" w:sz="0" w:space="0" w:color="auto" w:frame="1"/>
        </w:rPr>
        <w:t>；提供更充裕的彈藥、更有效地集中協調指揮、運用地圖對特定目標做更大規模的砲擊；更有效地取得和利用偵察、空中觀測、空照照片等各種情報。換言之，這樣的效果來自許多技術的綜合使用、部署火炮的新方式、以及新型態的軍事組織。</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二次大戰中火炮仍是最具殺傷力的武器，「蘇聯損失的</w:t>
      </w:r>
      <w:r w:rsidRPr="007561EF">
        <w:rPr>
          <w:rFonts w:ascii="inherit" w:eastAsia="微軟正黑體" w:hAnsi="inherit" w:cs="新細明體"/>
          <w:color w:val="000000"/>
          <w:kern w:val="0"/>
          <w:sz w:val="27"/>
          <w:szCs w:val="27"/>
          <w:bdr w:val="none" w:sz="0" w:space="0" w:color="auto" w:frame="1"/>
        </w:rPr>
        <w:t>1,000</w:t>
      </w:r>
      <w:r w:rsidRPr="007561EF">
        <w:rPr>
          <w:rFonts w:ascii="inherit" w:eastAsia="微軟正黑體" w:hAnsi="inherit" w:cs="新細明體"/>
          <w:color w:val="000000"/>
          <w:kern w:val="0"/>
          <w:sz w:val="27"/>
          <w:szCs w:val="27"/>
          <w:bdr w:val="none" w:sz="0" w:space="0" w:color="auto" w:frame="1"/>
        </w:rPr>
        <w:t>萬部隊當中，有</w:t>
      </w:r>
      <w:r w:rsidRPr="007561EF">
        <w:rPr>
          <w:rFonts w:ascii="inherit" w:eastAsia="微軟正黑體" w:hAnsi="inherit" w:cs="新細明體"/>
          <w:color w:val="000000"/>
          <w:kern w:val="0"/>
          <w:sz w:val="27"/>
          <w:szCs w:val="27"/>
          <w:bdr w:val="none" w:sz="0" w:space="0" w:color="auto" w:frame="1"/>
        </w:rPr>
        <w:t>500</w:t>
      </w:r>
      <w:r w:rsidRPr="007561EF">
        <w:rPr>
          <w:rFonts w:ascii="inherit" w:eastAsia="微軟正黑體" w:hAnsi="inherit" w:cs="新細明體"/>
          <w:color w:val="000000"/>
          <w:kern w:val="0"/>
          <w:sz w:val="27"/>
          <w:szCs w:val="27"/>
          <w:bdr w:val="none" w:sz="0" w:space="0" w:color="auto" w:frame="1"/>
        </w:rPr>
        <w:t>萬人死於炮火，</w:t>
      </w:r>
      <w:r w:rsidRPr="007561EF">
        <w:rPr>
          <w:rFonts w:ascii="inherit" w:eastAsia="微軟正黑體" w:hAnsi="inherit" w:cs="新細明體"/>
          <w:color w:val="000000"/>
          <w:kern w:val="0"/>
          <w:sz w:val="27"/>
          <w:szCs w:val="27"/>
          <w:bdr w:val="none" w:sz="0" w:space="0" w:color="auto" w:frame="1"/>
        </w:rPr>
        <w:t>200</w:t>
      </w:r>
      <w:r w:rsidRPr="007561EF">
        <w:rPr>
          <w:rFonts w:ascii="inherit" w:eastAsia="微軟正黑體" w:hAnsi="inherit" w:cs="新細明體"/>
          <w:color w:val="000000"/>
          <w:kern w:val="0"/>
          <w:sz w:val="27"/>
          <w:szCs w:val="27"/>
          <w:bdr w:val="none" w:sz="0" w:space="0" w:color="auto" w:frame="1"/>
        </w:rPr>
        <w:t>萬人死於小型武器，</w:t>
      </w:r>
      <w:r w:rsidRPr="007561EF">
        <w:rPr>
          <w:rFonts w:ascii="inherit" w:eastAsia="微軟正黑體" w:hAnsi="inherit" w:cs="新細明體"/>
          <w:color w:val="000000"/>
          <w:kern w:val="0"/>
          <w:sz w:val="27"/>
          <w:szCs w:val="27"/>
          <w:bdr w:val="none" w:sz="0" w:space="0" w:color="auto" w:frame="1"/>
        </w:rPr>
        <w:t>300</w:t>
      </w:r>
      <w:r w:rsidRPr="007561EF">
        <w:rPr>
          <w:rFonts w:ascii="inherit" w:eastAsia="微軟正黑體" w:hAnsi="inherit" w:cs="新細明體"/>
          <w:color w:val="000000"/>
          <w:kern w:val="0"/>
          <w:sz w:val="27"/>
          <w:szCs w:val="27"/>
          <w:bdr w:val="none" w:sz="0" w:space="0" w:color="auto" w:frame="1"/>
        </w:rPr>
        <w:t>萬人死於德軍</w:t>
      </w:r>
      <w:r w:rsidRPr="007561EF">
        <w:rPr>
          <w:rFonts w:ascii="inherit" w:eastAsia="微軟正黑體" w:hAnsi="inherit" w:cs="新細明體"/>
          <w:color w:val="000000"/>
          <w:kern w:val="0"/>
          <w:sz w:val="27"/>
          <w:szCs w:val="27"/>
          <w:bdr w:val="none" w:sz="0" w:space="0" w:color="auto" w:frame="1"/>
        </w:rPr>
        <w:lastRenderedPageBreak/>
        <w:t>戰俘營中的飢餓和疾病。」到</w:t>
      </w:r>
      <w:proofErr w:type="gramStart"/>
      <w:r w:rsidRPr="007561EF">
        <w:rPr>
          <w:rFonts w:ascii="inherit" w:eastAsia="微軟正黑體" w:hAnsi="inherit" w:cs="新細明體"/>
          <w:color w:val="000000"/>
          <w:kern w:val="0"/>
          <w:sz w:val="27"/>
          <w:szCs w:val="27"/>
          <w:bdr w:val="none" w:sz="0" w:space="0" w:color="auto" w:frame="1"/>
        </w:rPr>
        <w:t>1950</w:t>
      </w:r>
      <w:proofErr w:type="gramEnd"/>
      <w:r w:rsidRPr="007561EF">
        <w:rPr>
          <w:rFonts w:ascii="inherit" w:eastAsia="微軟正黑體" w:hAnsi="inherit" w:cs="新細明體"/>
          <w:color w:val="000000"/>
          <w:kern w:val="0"/>
          <w:sz w:val="27"/>
          <w:szCs w:val="27"/>
          <w:bdr w:val="none" w:sz="0" w:space="0" w:color="auto" w:frame="1"/>
        </w:rPr>
        <w:t>年代中為止，至少有</w:t>
      </w:r>
      <w:r w:rsidRPr="007561EF">
        <w:rPr>
          <w:rFonts w:ascii="inherit" w:eastAsia="微軟正黑體" w:hAnsi="inherit" w:cs="新細明體"/>
          <w:color w:val="000000"/>
          <w:kern w:val="0"/>
          <w:sz w:val="27"/>
          <w:szCs w:val="27"/>
          <w:bdr w:val="none" w:sz="0" w:space="0" w:color="auto" w:frame="1"/>
        </w:rPr>
        <w:t>1,800</w:t>
      </w:r>
      <w:r w:rsidRPr="007561EF">
        <w:rPr>
          <w:rFonts w:ascii="inherit" w:eastAsia="微軟正黑體" w:hAnsi="inherit" w:cs="新細明體"/>
          <w:color w:val="000000"/>
          <w:kern w:val="0"/>
          <w:sz w:val="27"/>
          <w:szCs w:val="27"/>
          <w:bdr w:val="none" w:sz="0" w:space="0" w:color="auto" w:frame="1"/>
        </w:rPr>
        <w:t>萬名士兵死於大砲，大砲這個「老」武器是「</w:t>
      </w:r>
      <w:r w:rsidRPr="007561EF">
        <w:rPr>
          <w:rFonts w:ascii="inherit" w:eastAsia="微軟正黑體" w:hAnsi="inherit" w:cs="新細明體"/>
          <w:color w:val="000000"/>
          <w:kern w:val="0"/>
          <w:sz w:val="27"/>
          <w:szCs w:val="27"/>
          <w:bdr w:val="none" w:sz="0" w:space="0" w:color="auto" w:frame="1"/>
        </w:rPr>
        <w:t>20</w:t>
      </w:r>
      <w:r w:rsidRPr="007561EF">
        <w:rPr>
          <w:rFonts w:ascii="inherit" w:eastAsia="微軟正黑體" w:hAnsi="inherit" w:cs="新細明體"/>
          <w:color w:val="000000"/>
          <w:kern w:val="0"/>
          <w:sz w:val="27"/>
          <w:szCs w:val="27"/>
          <w:bdr w:val="none" w:sz="0" w:space="0" w:color="auto" w:frame="1"/>
        </w:rPr>
        <w:t>世紀」最主要的士兵殺手。</w:t>
      </w:r>
      <w:r w:rsidRPr="007561EF">
        <w:rPr>
          <w:rFonts w:ascii="inherit" w:eastAsia="微軟正黑體" w:hAnsi="inherit" w:cs="新細明體"/>
          <w:color w:val="000000"/>
          <w:kern w:val="0"/>
          <w:sz w:val="27"/>
          <w:szCs w:val="27"/>
          <w:bdr w:val="none" w:sz="0" w:space="0" w:color="auto" w:frame="1"/>
        </w:rPr>
        <w:t> </w:t>
      </w:r>
      <w:r w:rsidRPr="007561EF">
        <w:rPr>
          <w:rFonts w:ascii="inherit" w:eastAsia="微軟正黑體" w:hAnsi="inherit" w:cs="新細明體"/>
          <w:color w:val="000000"/>
          <w:kern w:val="0"/>
          <w:sz w:val="27"/>
          <w:szCs w:val="27"/>
          <w:bdr w:val="none" w:sz="0" w:space="0" w:color="auto" w:frame="1"/>
        </w:rPr>
        <w:br/>
        <w:t> </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艾傑頓也注意到殺死敵人的能力不見得能決定勝負。在韓戰與越戰中，美軍所擁有的軍事科技水平和殺傷力都遠高於對手，卻只能和北韓與中共聯軍打成和局，還在越南被農民游擊隊打敗。「腳踏車戰勝了</w:t>
      </w:r>
      <w:r w:rsidRPr="007561EF">
        <w:rPr>
          <w:rFonts w:ascii="inherit" w:eastAsia="微軟正黑體" w:hAnsi="inherit" w:cs="新細明體"/>
          <w:color w:val="000000"/>
          <w:kern w:val="0"/>
          <w:sz w:val="27"/>
          <w:szCs w:val="27"/>
          <w:bdr w:val="none" w:sz="0" w:space="0" w:color="auto" w:frame="1"/>
        </w:rPr>
        <w:t>B52</w:t>
      </w:r>
      <w:r w:rsidRPr="007561EF">
        <w:rPr>
          <w:rFonts w:ascii="inherit" w:eastAsia="微軟正黑體" w:hAnsi="inherit" w:cs="新細明體"/>
          <w:color w:val="000000"/>
          <w:kern w:val="0"/>
          <w:sz w:val="27"/>
          <w:szCs w:val="27"/>
          <w:bdr w:val="none" w:sz="0" w:space="0" w:color="auto" w:frame="1"/>
        </w:rPr>
        <w:t>轟炸機！」不過對手也付出重大的代價，估計在韓戰中北韓和中共部隊死亡</w:t>
      </w:r>
      <w:r w:rsidRPr="007561EF">
        <w:rPr>
          <w:rFonts w:ascii="inherit" w:eastAsia="微軟正黑體" w:hAnsi="inherit" w:cs="新細明體"/>
          <w:color w:val="000000"/>
          <w:kern w:val="0"/>
          <w:sz w:val="27"/>
          <w:szCs w:val="27"/>
          <w:bdr w:val="none" w:sz="0" w:space="0" w:color="auto" w:frame="1"/>
        </w:rPr>
        <w:t>28</w:t>
      </w:r>
      <w:r w:rsidRPr="007561EF">
        <w:rPr>
          <w:rFonts w:ascii="inherit" w:eastAsia="微軟正黑體" w:hAnsi="inherit" w:cs="新細明體"/>
          <w:color w:val="000000"/>
          <w:kern w:val="0"/>
          <w:sz w:val="27"/>
          <w:szCs w:val="27"/>
          <w:bdr w:val="none" w:sz="0" w:space="0" w:color="auto" w:frame="1"/>
        </w:rPr>
        <w:t>萬人以上，是美軍的</w:t>
      </w:r>
      <w:r w:rsidRPr="007561EF">
        <w:rPr>
          <w:rFonts w:ascii="inherit" w:eastAsia="微軟正黑體" w:hAnsi="inherit" w:cs="新細明體"/>
          <w:color w:val="000000"/>
          <w:kern w:val="0"/>
          <w:sz w:val="27"/>
          <w:szCs w:val="27"/>
          <w:bdr w:val="none" w:sz="0" w:space="0" w:color="auto" w:frame="1"/>
        </w:rPr>
        <w:t>3</w:t>
      </w:r>
      <w:r w:rsidRPr="007561EF">
        <w:rPr>
          <w:rFonts w:ascii="inherit" w:eastAsia="微軟正黑體" w:hAnsi="inherit" w:cs="新細明體"/>
          <w:color w:val="000000"/>
          <w:kern w:val="0"/>
          <w:sz w:val="27"/>
          <w:szCs w:val="27"/>
          <w:bdr w:val="none" w:sz="0" w:space="0" w:color="auto" w:frame="1"/>
        </w:rPr>
        <w:t>倍。兩韓平民死亡總數高達</w:t>
      </w:r>
      <w:r w:rsidRPr="007561EF">
        <w:rPr>
          <w:rFonts w:ascii="inherit" w:eastAsia="微軟正黑體" w:hAnsi="inherit" w:cs="新細明體"/>
          <w:color w:val="000000"/>
          <w:kern w:val="0"/>
          <w:sz w:val="27"/>
          <w:szCs w:val="27"/>
          <w:bdr w:val="none" w:sz="0" w:space="0" w:color="auto" w:frame="1"/>
        </w:rPr>
        <w:t>200</w:t>
      </w:r>
      <w:r w:rsidRPr="007561EF">
        <w:rPr>
          <w:rFonts w:ascii="inherit" w:eastAsia="微軟正黑體" w:hAnsi="inherit" w:cs="新細明體"/>
          <w:color w:val="000000"/>
          <w:kern w:val="0"/>
          <w:sz w:val="27"/>
          <w:szCs w:val="27"/>
          <w:bdr w:val="none" w:sz="0" w:space="0" w:color="auto" w:frame="1"/>
        </w:rPr>
        <w:t>萬人。越戰中美軍死亡不到</w:t>
      </w:r>
      <w:r w:rsidRPr="007561EF">
        <w:rPr>
          <w:rFonts w:ascii="inherit" w:eastAsia="微軟正黑體" w:hAnsi="inherit" w:cs="新細明體"/>
          <w:color w:val="000000"/>
          <w:kern w:val="0"/>
          <w:sz w:val="27"/>
          <w:szCs w:val="27"/>
          <w:bdr w:val="none" w:sz="0" w:space="0" w:color="auto" w:frame="1"/>
        </w:rPr>
        <w:t>6</w:t>
      </w:r>
      <w:r w:rsidRPr="007561EF">
        <w:rPr>
          <w:rFonts w:ascii="inherit" w:eastAsia="微軟正黑體" w:hAnsi="inherit" w:cs="新細明體"/>
          <w:color w:val="000000"/>
          <w:kern w:val="0"/>
          <w:sz w:val="27"/>
          <w:szCs w:val="27"/>
          <w:bdr w:val="none" w:sz="0" w:space="0" w:color="auto" w:frame="1"/>
        </w:rPr>
        <w:t>萬人，南越軍隊死亡人數則達</w:t>
      </w:r>
      <w:r w:rsidRPr="007561EF">
        <w:rPr>
          <w:rFonts w:ascii="inherit" w:eastAsia="微軟正黑體" w:hAnsi="inherit" w:cs="新細明體"/>
          <w:color w:val="000000"/>
          <w:kern w:val="0"/>
          <w:sz w:val="27"/>
          <w:szCs w:val="27"/>
          <w:bdr w:val="none" w:sz="0" w:space="0" w:color="auto" w:frame="1"/>
        </w:rPr>
        <w:t>27</w:t>
      </w:r>
      <w:r w:rsidRPr="007561EF">
        <w:rPr>
          <w:rFonts w:ascii="inherit" w:eastAsia="微軟正黑體" w:hAnsi="inherit" w:cs="新細明體"/>
          <w:color w:val="000000"/>
          <w:kern w:val="0"/>
          <w:sz w:val="27"/>
          <w:szCs w:val="27"/>
          <w:bdr w:val="none" w:sz="0" w:space="0" w:color="auto" w:frame="1"/>
        </w:rPr>
        <w:t>萬人，北越正規部隊和游擊隊死亡人數更高達</w:t>
      </w:r>
      <w:r w:rsidRPr="007561EF">
        <w:rPr>
          <w:rFonts w:ascii="inherit" w:eastAsia="微軟正黑體" w:hAnsi="inherit" w:cs="新細明體"/>
          <w:color w:val="000000"/>
          <w:kern w:val="0"/>
          <w:sz w:val="27"/>
          <w:szCs w:val="27"/>
          <w:bdr w:val="none" w:sz="0" w:space="0" w:color="auto" w:frame="1"/>
        </w:rPr>
        <w:t>110</w:t>
      </w:r>
      <w:r w:rsidRPr="007561EF">
        <w:rPr>
          <w:rFonts w:ascii="inherit" w:eastAsia="微軟正黑體" w:hAnsi="inherit" w:cs="新細明體"/>
          <w:color w:val="000000"/>
          <w:kern w:val="0"/>
          <w:sz w:val="27"/>
          <w:szCs w:val="27"/>
          <w:bdr w:val="none" w:sz="0" w:space="0" w:color="auto" w:frame="1"/>
        </w:rPr>
        <w:t>萬人。</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造成雙方人員損失差異的重要原因在於火力差別，美軍在韓戰（</w:t>
      </w:r>
      <w:r w:rsidRPr="007561EF">
        <w:rPr>
          <w:rFonts w:ascii="inherit" w:eastAsia="微軟正黑體" w:hAnsi="inherit" w:cs="新細明體"/>
          <w:color w:val="000000"/>
          <w:kern w:val="0"/>
          <w:sz w:val="27"/>
          <w:szCs w:val="27"/>
          <w:bdr w:val="none" w:sz="0" w:space="0" w:color="auto" w:frame="1"/>
        </w:rPr>
        <w:t>1950</w:t>
      </w:r>
      <w:r w:rsidRPr="007561EF">
        <w:rPr>
          <w:rFonts w:ascii="inherit" w:eastAsia="微軟正黑體" w:hAnsi="inherit" w:cs="新細明體"/>
          <w:color w:val="000000"/>
          <w:kern w:val="0"/>
          <w:sz w:val="27"/>
          <w:szCs w:val="27"/>
          <w:bdr w:val="none" w:sz="0" w:space="0" w:color="auto" w:frame="1"/>
        </w:rPr>
        <w:t>－</w:t>
      </w:r>
      <w:r w:rsidRPr="007561EF">
        <w:rPr>
          <w:rFonts w:ascii="inherit" w:eastAsia="微軟正黑體" w:hAnsi="inherit" w:cs="新細明體"/>
          <w:color w:val="000000"/>
          <w:kern w:val="0"/>
          <w:sz w:val="27"/>
          <w:szCs w:val="27"/>
          <w:bdr w:val="none" w:sz="0" w:space="0" w:color="auto" w:frame="1"/>
        </w:rPr>
        <w:t>1953</w:t>
      </w:r>
      <w:r w:rsidRPr="007561EF">
        <w:rPr>
          <w:rFonts w:ascii="inherit" w:eastAsia="微軟正黑體" w:hAnsi="inherit" w:cs="新細明體"/>
          <w:color w:val="000000"/>
          <w:kern w:val="0"/>
          <w:sz w:val="27"/>
          <w:szCs w:val="27"/>
          <w:bdr w:val="none" w:sz="0" w:space="0" w:color="auto" w:frame="1"/>
        </w:rPr>
        <w:t>）時用掉的彈藥，是二次大戰總用量的</w:t>
      </w:r>
      <w:r w:rsidRPr="007561EF">
        <w:rPr>
          <w:rFonts w:ascii="inherit" w:eastAsia="微軟正黑體" w:hAnsi="inherit" w:cs="新細明體"/>
          <w:color w:val="000000"/>
          <w:kern w:val="0"/>
          <w:sz w:val="27"/>
          <w:szCs w:val="27"/>
          <w:bdr w:val="none" w:sz="0" w:space="0" w:color="auto" w:frame="1"/>
        </w:rPr>
        <w:t>43</w:t>
      </w:r>
      <w:r w:rsidRPr="007561EF">
        <w:rPr>
          <w:rFonts w:ascii="inherit" w:eastAsia="微軟正黑體" w:hAnsi="inherit" w:cs="新細明體"/>
          <w:color w:val="000000"/>
          <w:kern w:val="0"/>
          <w:sz w:val="27"/>
          <w:szCs w:val="27"/>
          <w:bdr w:val="none" w:sz="0" w:space="0" w:color="auto" w:frame="1"/>
        </w:rPr>
        <w:t>％，是中共和北韓軍隊使用彈藥的</w:t>
      </w:r>
      <w:r w:rsidRPr="007561EF">
        <w:rPr>
          <w:rFonts w:ascii="inherit" w:eastAsia="微軟正黑體" w:hAnsi="inherit" w:cs="新細明體"/>
          <w:color w:val="000000"/>
          <w:kern w:val="0"/>
          <w:sz w:val="27"/>
          <w:szCs w:val="27"/>
          <w:bdr w:val="none" w:sz="0" w:space="0" w:color="auto" w:frame="1"/>
        </w:rPr>
        <w:t>10</w:t>
      </w:r>
      <w:r w:rsidRPr="007561EF">
        <w:rPr>
          <w:rFonts w:ascii="inherit" w:eastAsia="微軟正黑體" w:hAnsi="inherit" w:cs="新細明體"/>
          <w:color w:val="000000"/>
          <w:kern w:val="0"/>
          <w:sz w:val="27"/>
          <w:szCs w:val="27"/>
          <w:bdr w:val="none" w:sz="0" w:space="0" w:color="auto" w:frame="1"/>
        </w:rPr>
        <w:t>～</w:t>
      </w:r>
      <w:r w:rsidRPr="007561EF">
        <w:rPr>
          <w:rFonts w:ascii="inherit" w:eastAsia="微軟正黑體" w:hAnsi="inherit" w:cs="新細明體"/>
          <w:color w:val="000000"/>
          <w:kern w:val="0"/>
          <w:sz w:val="27"/>
          <w:szCs w:val="27"/>
          <w:bdr w:val="none" w:sz="0" w:space="0" w:color="auto" w:frame="1"/>
        </w:rPr>
        <w:t>20</w:t>
      </w:r>
      <w:r w:rsidRPr="007561EF">
        <w:rPr>
          <w:rFonts w:ascii="inherit" w:eastAsia="微軟正黑體" w:hAnsi="inherit" w:cs="新細明體"/>
          <w:color w:val="000000"/>
          <w:kern w:val="0"/>
          <w:sz w:val="27"/>
          <w:szCs w:val="27"/>
          <w:bdr w:val="none" w:sz="0" w:space="0" w:color="auto" w:frame="1"/>
        </w:rPr>
        <w:t>倍。美軍在越戰中所使用的彈藥，則高達二次大戰的兩倍。損失比例如此懸殊、軍事科技水平差異如此巨大，美軍在韓戰卻還是無法取得勝利，在越南的失敗更對全球政治局勢和戰略思考產生重大衝擊，使得一些落後國家敢於挑戰美國的霸權，也使得戰略思想重新評估技術官僚量化與過度強調科技的戰爭思維是否適切。目前這個教訓又在伊拉克重演了。</w:t>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br/>
      </w:r>
      <w:r w:rsidRPr="007561EF">
        <w:rPr>
          <w:rFonts w:ascii="inherit" w:eastAsia="微軟正黑體" w:hAnsi="inherit" w:cs="新細明體"/>
          <w:color w:val="000000"/>
          <w:kern w:val="0"/>
          <w:sz w:val="27"/>
          <w:szCs w:val="27"/>
          <w:bdr w:val="none" w:sz="0" w:space="0" w:color="auto" w:frame="1"/>
        </w:rPr>
        <w:t>以科技與戰爭的關係為例，艾傑頓告訴我們把焦點放在創新</w:t>
      </w:r>
      <w:r w:rsidRPr="007561EF">
        <w:rPr>
          <w:rFonts w:ascii="inherit" w:eastAsia="微軟正黑體" w:hAnsi="inherit" w:cs="新細明體"/>
          <w:color w:val="000000"/>
          <w:kern w:val="0"/>
          <w:sz w:val="27"/>
          <w:szCs w:val="27"/>
          <w:bdr w:val="none" w:sz="0" w:space="0" w:color="auto" w:frame="1"/>
        </w:rPr>
        <w:lastRenderedPageBreak/>
        <w:t>（</w:t>
      </w:r>
      <w:r w:rsidRPr="007561EF">
        <w:rPr>
          <w:rFonts w:ascii="inherit" w:eastAsia="微軟正黑體" w:hAnsi="inherit" w:cs="新細明體"/>
          <w:color w:val="000000"/>
          <w:kern w:val="0"/>
          <w:sz w:val="27"/>
          <w:szCs w:val="27"/>
          <w:bdr w:val="none" w:sz="0" w:space="0" w:color="auto" w:frame="1"/>
        </w:rPr>
        <w:t>innovation</w:t>
      </w:r>
      <w:r w:rsidRPr="007561EF">
        <w:rPr>
          <w:rFonts w:ascii="inherit" w:eastAsia="微軟正黑體" w:hAnsi="inherit" w:cs="新細明體"/>
          <w:color w:val="000000"/>
          <w:kern w:val="0"/>
          <w:sz w:val="27"/>
          <w:szCs w:val="27"/>
          <w:bdr w:val="none" w:sz="0" w:space="0" w:color="auto" w:frame="1"/>
        </w:rPr>
        <w:t>）、以新科技發明日期做為歷史編年基礎的傳統科技史，會誤導我們對於科技與戰爭，乃至科技在全球歷史上所扮演角色的理解。科技的重要性在於使用，而有效、有影響力的使用往往距離該科技的發明已有相當長的一段時間。許多看來傳統的「舊科技」，往往發揮關鍵性的作用，卻不被人所注意。</w:t>
      </w:r>
    </w:p>
    <w:p w:rsidR="007561EF" w:rsidRPr="007561EF" w:rsidRDefault="007561EF" w:rsidP="007561EF">
      <w:pPr>
        <w:widowControl/>
        <w:textAlignment w:val="baseline"/>
        <w:rPr>
          <w:rFonts w:ascii="inherit" w:eastAsia="微軟正黑體" w:hAnsi="inherit" w:cs="新細明體" w:hint="eastAsia"/>
          <w:b/>
          <w:bCs/>
          <w:color w:val="292929"/>
          <w:kern w:val="0"/>
          <w:sz w:val="36"/>
          <w:szCs w:val="36"/>
        </w:rPr>
      </w:pPr>
      <w:r w:rsidRPr="007561EF">
        <w:rPr>
          <w:rFonts w:ascii="inherit" w:eastAsia="微軟正黑體" w:hAnsi="inherit" w:cs="新細明體"/>
          <w:b/>
          <w:bCs/>
          <w:color w:val="292929"/>
          <w:kern w:val="0"/>
          <w:sz w:val="36"/>
          <w:szCs w:val="36"/>
        </w:rPr>
        <w:t>資料來源</w:t>
      </w:r>
    </w:p>
    <w:p w:rsidR="007561EF" w:rsidRPr="007561EF" w:rsidRDefault="007561EF" w:rsidP="007561EF">
      <w:pPr>
        <w:widowControl/>
        <w:numPr>
          <w:ilvl w:val="0"/>
          <w:numId w:val="1"/>
        </w:numPr>
        <w:textAlignment w:val="baseline"/>
        <w:rPr>
          <w:rFonts w:ascii="inherit" w:eastAsia="微軟正黑體" w:hAnsi="inherit" w:cs="新細明體"/>
          <w:color w:val="000000"/>
          <w:kern w:val="0"/>
          <w:sz w:val="31"/>
          <w:szCs w:val="31"/>
        </w:rPr>
      </w:pPr>
      <w:hyperlink r:id="rId8" w:tgtFrame="_blank" w:tooltip="《科學發展》2006年8月，404期，82 ~ 83頁" w:history="1">
        <w:r w:rsidRPr="007561EF">
          <w:rPr>
            <w:rFonts w:ascii="inherit" w:eastAsia="微軟正黑體" w:hAnsi="inherit" w:cs="新細明體"/>
            <w:color w:val="0D65D9"/>
            <w:kern w:val="0"/>
            <w:sz w:val="31"/>
            <w:szCs w:val="31"/>
            <w:bdr w:val="none" w:sz="0" w:space="0" w:color="auto" w:frame="1"/>
          </w:rPr>
          <w:t>《科學發展》</w:t>
        </w:r>
        <w:r w:rsidRPr="007561EF">
          <w:rPr>
            <w:rFonts w:ascii="inherit" w:eastAsia="微軟正黑體" w:hAnsi="inherit" w:cs="新細明體"/>
            <w:color w:val="0D65D9"/>
            <w:kern w:val="0"/>
            <w:sz w:val="31"/>
            <w:szCs w:val="31"/>
            <w:bdr w:val="none" w:sz="0" w:space="0" w:color="auto" w:frame="1"/>
          </w:rPr>
          <w:t>2006</w:t>
        </w:r>
        <w:r w:rsidRPr="007561EF">
          <w:rPr>
            <w:rFonts w:ascii="inherit" w:eastAsia="微軟正黑體" w:hAnsi="inherit" w:cs="新細明體"/>
            <w:color w:val="0D65D9"/>
            <w:kern w:val="0"/>
            <w:sz w:val="31"/>
            <w:szCs w:val="31"/>
            <w:bdr w:val="none" w:sz="0" w:space="0" w:color="auto" w:frame="1"/>
          </w:rPr>
          <w:t>年</w:t>
        </w:r>
        <w:r w:rsidRPr="007561EF">
          <w:rPr>
            <w:rFonts w:ascii="inherit" w:eastAsia="微軟正黑體" w:hAnsi="inherit" w:cs="新細明體"/>
            <w:color w:val="0D65D9"/>
            <w:kern w:val="0"/>
            <w:sz w:val="31"/>
            <w:szCs w:val="31"/>
            <w:bdr w:val="none" w:sz="0" w:space="0" w:color="auto" w:frame="1"/>
          </w:rPr>
          <w:t>8</w:t>
        </w:r>
        <w:r w:rsidRPr="007561EF">
          <w:rPr>
            <w:rFonts w:ascii="inherit" w:eastAsia="微軟正黑體" w:hAnsi="inherit" w:cs="新細明體"/>
            <w:color w:val="0D65D9"/>
            <w:kern w:val="0"/>
            <w:sz w:val="31"/>
            <w:szCs w:val="31"/>
            <w:bdr w:val="none" w:sz="0" w:space="0" w:color="auto" w:frame="1"/>
          </w:rPr>
          <w:t>月，</w:t>
        </w:r>
        <w:r w:rsidRPr="007561EF">
          <w:rPr>
            <w:rFonts w:ascii="inherit" w:eastAsia="微軟正黑體" w:hAnsi="inherit" w:cs="新細明體"/>
            <w:color w:val="0D65D9"/>
            <w:kern w:val="0"/>
            <w:sz w:val="31"/>
            <w:szCs w:val="31"/>
            <w:bdr w:val="none" w:sz="0" w:space="0" w:color="auto" w:frame="1"/>
          </w:rPr>
          <w:t>404</w:t>
        </w:r>
        <w:r w:rsidRPr="007561EF">
          <w:rPr>
            <w:rFonts w:ascii="inherit" w:eastAsia="微軟正黑體" w:hAnsi="inherit" w:cs="新細明體"/>
            <w:color w:val="0D65D9"/>
            <w:kern w:val="0"/>
            <w:sz w:val="31"/>
            <w:szCs w:val="31"/>
            <w:bdr w:val="none" w:sz="0" w:space="0" w:color="auto" w:frame="1"/>
          </w:rPr>
          <w:t>期，</w:t>
        </w:r>
        <w:r w:rsidRPr="007561EF">
          <w:rPr>
            <w:rFonts w:ascii="inherit" w:eastAsia="微軟正黑體" w:hAnsi="inherit" w:cs="新細明體"/>
            <w:color w:val="0D65D9"/>
            <w:kern w:val="0"/>
            <w:sz w:val="31"/>
            <w:szCs w:val="31"/>
            <w:bdr w:val="none" w:sz="0" w:space="0" w:color="auto" w:frame="1"/>
          </w:rPr>
          <w:t>82 ~ 83</w:t>
        </w:r>
        <w:r w:rsidRPr="007561EF">
          <w:rPr>
            <w:rFonts w:ascii="inherit" w:eastAsia="微軟正黑體" w:hAnsi="inherit" w:cs="新細明體"/>
            <w:color w:val="0D65D9"/>
            <w:kern w:val="0"/>
            <w:sz w:val="31"/>
            <w:szCs w:val="31"/>
            <w:bdr w:val="none" w:sz="0" w:space="0" w:color="auto" w:frame="1"/>
          </w:rPr>
          <w:t>頁</w:t>
        </w:r>
      </w:hyperlink>
    </w:p>
    <w:p w:rsidR="007561EF" w:rsidRPr="007561EF" w:rsidRDefault="007561EF" w:rsidP="007561EF">
      <w:pPr>
        <w:widowControl/>
        <w:spacing w:before="100" w:beforeAutospacing="1" w:after="100" w:afterAutospacing="1"/>
        <w:textAlignment w:val="baseline"/>
        <w:outlineLvl w:val="1"/>
        <w:rPr>
          <w:rFonts w:ascii="inherit" w:eastAsia="微軟正黑體" w:hAnsi="inherit" w:cs="新細明體"/>
          <w:b/>
          <w:bCs/>
          <w:color w:val="292929"/>
          <w:kern w:val="0"/>
          <w:sz w:val="36"/>
          <w:szCs w:val="36"/>
        </w:rPr>
      </w:pPr>
      <w:r w:rsidRPr="007561EF">
        <w:rPr>
          <w:rFonts w:ascii="inherit" w:eastAsia="微軟正黑體" w:hAnsi="inherit" w:cs="新細明體"/>
          <w:b/>
          <w:bCs/>
          <w:color w:val="292929"/>
          <w:kern w:val="0"/>
          <w:sz w:val="36"/>
          <w:szCs w:val="36"/>
        </w:rPr>
        <w:t>推薦文章</w:t>
      </w:r>
    </w:p>
    <w:p w:rsidR="00281A5F" w:rsidRDefault="00281A5F">
      <w:bookmarkStart w:id="0" w:name="_GoBack"/>
      <w:bookmarkEnd w:id="0"/>
    </w:p>
    <w:sectPr w:rsidR="00281A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B7" w:rsidRDefault="00C22FB7" w:rsidP="007561EF">
      <w:r>
        <w:separator/>
      </w:r>
    </w:p>
  </w:endnote>
  <w:endnote w:type="continuationSeparator" w:id="0">
    <w:p w:rsidR="00C22FB7" w:rsidRDefault="00C22FB7" w:rsidP="0075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inherit">
    <w:altName w:val="Times New Roman"/>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B7" w:rsidRDefault="00C22FB7" w:rsidP="007561EF">
      <w:r>
        <w:separator/>
      </w:r>
    </w:p>
  </w:footnote>
  <w:footnote w:type="continuationSeparator" w:id="0">
    <w:p w:rsidR="00C22FB7" w:rsidRDefault="00C22FB7" w:rsidP="00756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F15F1"/>
    <w:multiLevelType w:val="multilevel"/>
    <w:tmpl w:val="F11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E3"/>
    <w:rsid w:val="00281A5F"/>
    <w:rsid w:val="007561EF"/>
    <w:rsid w:val="00C22FB7"/>
    <w:rsid w:val="00FA0A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EF"/>
    <w:pPr>
      <w:tabs>
        <w:tab w:val="center" w:pos="4153"/>
        <w:tab w:val="right" w:pos="8306"/>
      </w:tabs>
      <w:snapToGrid w:val="0"/>
    </w:pPr>
    <w:rPr>
      <w:sz w:val="20"/>
      <w:szCs w:val="20"/>
    </w:rPr>
  </w:style>
  <w:style w:type="character" w:customStyle="1" w:styleId="a4">
    <w:name w:val="頁首 字元"/>
    <w:basedOn w:val="a0"/>
    <w:link w:val="a3"/>
    <w:uiPriority w:val="99"/>
    <w:rsid w:val="007561EF"/>
    <w:rPr>
      <w:sz w:val="20"/>
      <w:szCs w:val="20"/>
    </w:rPr>
  </w:style>
  <w:style w:type="paragraph" w:styleId="a5">
    <w:name w:val="footer"/>
    <w:basedOn w:val="a"/>
    <w:link w:val="a6"/>
    <w:uiPriority w:val="99"/>
    <w:unhideWhenUsed/>
    <w:rsid w:val="007561EF"/>
    <w:pPr>
      <w:tabs>
        <w:tab w:val="center" w:pos="4153"/>
        <w:tab w:val="right" w:pos="8306"/>
      </w:tabs>
      <w:snapToGrid w:val="0"/>
    </w:pPr>
    <w:rPr>
      <w:sz w:val="20"/>
      <w:szCs w:val="20"/>
    </w:rPr>
  </w:style>
  <w:style w:type="character" w:customStyle="1" w:styleId="a6">
    <w:name w:val="頁尾 字元"/>
    <w:basedOn w:val="a0"/>
    <w:link w:val="a5"/>
    <w:uiPriority w:val="99"/>
    <w:rsid w:val="007561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EF"/>
    <w:pPr>
      <w:tabs>
        <w:tab w:val="center" w:pos="4153"/>
        <w:tab w:val="right" w:pos="8306"/>
      </w:tabs>
      <w:snapToGrid w:val="0"/>
    </w:pPr>
    <w:rPr>
      <w:sz w:val="20"/>
      <w:szCs w:val="20"/>
    </w:rPr>
  </w:style>
  <w:style w:type="character" w:customStyle="1" w:styleId="a4">
    <w:name w:val="頁首 字元"/>
    <w:basedOn w:val="a0"/>
    <w:link w:val="a3"/>
    <w:uiPriority w:val="99"/>
    <w:rsid w:val="007561EF"/>
    <w:rPr>
      <w:sz w:val="20"/>
      <w:szCs w:val="20"/>
    </w:rPr>
  </w:style>
  <w:style w:type="paragraph" w:styleId="a5">
    <w:name w:val="footer"/>
    <w:basedOn w:val="a"/>
    <w:link w:val="a6"/>
    <w:uiPriority w:val="99"/>
    <w:unhideWhenUsed/>
    <w:rsid w:val="007561EF"/>
    <w:pPr>
      <w:tabs>
        <w:tab w:val="center" w:pos="4153"/>
        <w:tab w:val="right" w:pos="8306"/>
      </w:tabs>
      <w:snapToGrid w:val="0"/>
    </w:pPr>
    <w:rPr>
      <w:sz w:val="20"/>
      <w:szCs w:val="20"/>
    </w:rPr>
  </w:style>
  <w:style w:type="character" w:customStyle="1" w:styleId="a6">
    <w:name w:val="頁尾 字元"/>
    <w:basedOn w:val="a0"/>
    <w:link w:val="a5"/>
    <w:uiPriority w:val="99"/>
    <w:rsid w:val="007561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664580">
      <w:bodyDiv w:val="1"/>
      <w:marLeft w:val="0"/>
      <w:marRight w:val="0"/>
      <w:marTop w:val="0"/>
      <w:marBottom w:val="0"/>
      <w:divBdr>
        <w:top w:val="none" w:sz="0" w:space="0" w:color="auto"/>
        <w:left w:val="none" w:sz="0" w:space="0" w:color="auto"/>
        <w:bottom w:val="none" w:sz="0" w:space="0" w:color="auto"/>
        <w:right w:val="none" w:sz="0" w:space="0" w:color="auto"/>
      </w:divBdr>
      <w:divsChild>
        <w:div w:id="1168784812">
          <w:marLeft w:val="0"/>
          <w:marRight w:val="0"/>
          <w:marTop w:val="0"/>
          <w:marBottom w:val="0"/>
          <w:divBdr>
            <w:top w:val="none" w:sz="0" w:space="0" w:color="auto"/>
            <w:left w:val="none" w:sz="0" w:space="0" w:color="auto"/>
            <w:bottom w:val="none" w:sz="0" w:space="0" w:color="auto"/>
            <w:right w:val="none" w:sz="0" w:space="0" w:color="auto"/>
          </w:divBdr>
          <w:divsChild>
            <w:div w:id="936910487">
              <w:marLeft w:val="0"/>
              <w:marRight w:val="0"/>
              <w:marTop w:val="0"/>
              <w:marBottom w:val="0"/>
              <w:divBdr>
                <w:top w:val="none" w:sz="0" w:space="0" w:color="auto"/>
                <w:left w:val="none" w:sz="0" w:space="0" w:color="auto"/>
                <w:bottom w:val="none" w:sz="0" w:space="0" w:color="auto"/>
                <w:right w:val="none" w:sz="0" w:space="0" w:color="auto"/>
              </w:divBdr>
            </w:div>
            <w:div w:id="318653997">
              <w:marLeft w:val="0"/>
              <w:marRight w:val="0"/>
              <w:marTop w:val="0"/>
              <w:marBottom w:val="0"/>
              <w:divBdr>
                <w:top w:val="none" w:sz="0" w:space="0" w:color="auto"/>
                <w:left w:val="none" w:sz="0" w:space="0" w:color="auto"/>
                <w:bottom w:val="none" w:sz="0" w:space="0" w:color="auto"/>
                <w:right w:val="none" w:sz="0" w:space="0" w:color="auto"/>
              </w:divBdr>
            </w:div>
          </w:divsChild>
        </w:div>
        <w:div w:id="100298706">
          <w:marLeft w:val="0"/>
          <w:marRight w:val="0"/>
          <w:marTop w:val="0"/>
          <w:marBottom w:val="0"/>
          <w:divBdr>
            <w:top w:val="none" w:sz="0" w:space="0" w:color="auto"/>
            <w:left w:val="none" w:sz="0" w:space="0" w:color="auto"/>
            <w:bottom w:val="none" w:sz="0" w:space="0" w:color="auto"/>
            <w:right w:val="none" w:sz="0" w:space="0" w:color="auto"/>
          </w:divBdr>
        </w:div>
        <w:div w:id="643849166">
          <w:marLeft w:val="0"/>
          <w:marRight w:val="0"/>
          <w:marTop w:val="0"/>
          <w:marBottom w:val="0"/>
          <w:divBdr>
            <w:top w:val="none" w:sz="0" w:space="0" w:color="auto"/>
            <w:left w:val="none" w:sz="0" w:space="0" w:color="auto"/>
            <w:bottom w:val="none" w:sz="0" w:space="0" w:color="auto"/>
            <w:right w:val="none" w:sz="0" w:space="0" w:color="auto"/>
          </w:divBdr>
          <w:divsChild>
            <w:div w:id="892353981">
              <w:marLeft w:val="0"/>
              <w:marRight w:val="0"/>
              <w:marTop w:val="0"/>
              <w:marBottom w:val="0"/>
              <w:divBdr>
                <w:top w:val="none" w:sz="0" w:space="0" w:color="auto"/>
                <w:left w:val="none" w:sz="0" w:space="0" w:color="auto"/>
                <w:bottom w:val="none" w:sz="0" w:space="0" w:color="auto"/>
                <w:right w:val="none" w:sz="0" w:space="0" w:color="auto"/>
              </w:divBdr>
              <w:divsChild>
                <w:div w:id="1727756161">
                  <w:marLeft w:val="0"/>
                  <w:marRight w:val="0"/>
                  <w:marTop w:val="0"/>
                  <w:marBottom w:val="0"/>
                  <w:divBdr>
                    <w:top w:val="none" w:sz="0" w:space="0" w:color="auto"/>
                    <w:left w:val="none" w:sz="0" w:space="0" w:color="auto"/>
                    <w:bottom w:val="none" w:sz="0" w:space="0" w:color="auto"/>
                    <w:right w:val="none" w:sz="0" w:space="0" w:color="auto"/>
                  </w:divBdr>
                </w:div>
                <w:div w:id="2358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035">
          <w:marLeft w:val="0"/>
          <w:marRight w:val="0"/>
          <w:marTop w:val="0"/>
          <w:marBottom w:val="0"/>
          <w:divBdr>
            <w:top w:val="none" w:sz="0" w:space="0" w:color="auto"/>
            <w:left w:val="none" w:sz="0" w:space="0" w:color="auto"/>
            <w:bottom w:val="none" w:sz="0" w:space="0" w:color="auto"/>
            <w:right w:val="none" w:sz="0" w:space="0" w:color="auto"/>
          </w:divBdr>
          <w:divsChild>
            <w:div w:id="330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3.145.193.110/NSC_INDEX/Journal/EJ0001/9508/9508-1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2022-07-13T02:05:00Z</dcterms:created>
  <dcterms:modified xsi:type="dcterms:W3CDTF">2022-07-13T02:05:00Z</dcterms:modified>
</cp:coreProperties>
</file>