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Ver. 1 2025/3/26</w:t>
      </w:r>
    </w:p>
    <w:p w:rsidR="00000000" w:rsidDel="00000000" w:rsidP="00000000" w:rsidRDefault="00000000" w:rsidRPr="00000000" w14:paraId="00000002">
      <w:pPr>
        <w:rPr>
          <w:b w:val="1"/>
        </w:rPr>
      </w:pPr>
      <w:r w:rsidDel="00000000" w:rsidR="00000000" w:rsidRPr="00000000">
        <w:rPr>
          <w:b w:val="1"/>
          <w:rtl w:val="0"/>
        </w:rPr>
        <w:t xml:space="preserve">Ver. 2 2025/4/19</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hyperlink r:id="rId7">
        <w:r w:rsidDel="00000000" w:rsidR="00000000" w:rsidRPr="00000000">
          <w:rPr>
            <w:b w:val="1"/>
            <w:color w:val="0563c1"/>
            <w:u w:val="single"/>
            <w:rtl w:val="0"/>
          </w:rPr>
          <w:t xml:space="preserve">柚子大補帖</w:t>
        </w:r>
      </w:hyperlink>
      <w:r w:rsidDel="00000000" w:rsidR="00000000" w:rsidRPr="00000000">
        <w:rPr>
          <w:rtl w:val="0"/>
        </w:rPr>
      </w:r>
    </w:p>
    <w:p w:rsidR="00000000" w:rsidDel="00000000" w:rsidP="00000000" w:rsidRDefault="00000000" w:rsidRPr="00000000" w14:paraId="00000005">
      <w:pPr>
        <w:rPr>
          <w:b w:val="1"/>
        </w:rPr>
      </w:pPr>
      <w:hyperlink r:id="rId8">
        <w:r w:rsidDel="00000000" w:rsidR="00000000" w:rsidRPr="00000000">
          <w:rPr>
            <w:b w:val="1"/>
            <w:color w:val="0563c1"/>
            <w:u w:val="single"/>
            <w:rtl w:val="0"/>
          </w:rPr>
          <w:t xml:space="preserve">食農教育—文旦柚</w:t>
        </w:r>
      </w:hyperlink>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b w:val="1"/>
          <w:sz w:val="28"/>
          <w:szCs w:val="28"/>
          <w:rtl w:val="0"/>
        </w:rPr>
        <w:t xml:space="preserve">Q: 花蓮鶴岡有種柚子，</w:t>
      </w:r>
      <w:bookmarkStart w:colFirst="0" w:colLast="0" w:name="bookmark=id.iqdpk7x9u8nx" w:id="0"/>
      <w:bookmarkEnd w:id="0"/>
      <w:r w:rsidDel="00000000" w:rsidR="00000000" w:rsidRPr="00000000">
        <w:rPr>
          <w:b w:val="1"/>
          <w:sz w:val="28"/>
          <w:szCs w:val="28"/>
          <w:rtl w:val="0"/>
        </w:rPr>
        <w:t xml:space="preserve">鶴岡在哪裏及它的地理環境特色是什麼？</w:t>
      </w:r>
    </w:p>
    <w:p w:rsidR="00000000" w:rsidDel="00000000" w:rsidP="00000000" w:rsidRDefault="00000000" w:rsidRPr="00000000" w14:paraId="00000008">
      <w:pPr>
        <w:rPr/>
      </w:pPr>
      <w:r w:rsidDel="00000000" w:rsidR="00000000" w:rsidRPr="00000000">
        <w:rPr>
          <w:rtl w:val="0"/>
        </w:rPr>
        <w:t xml:space="preserve">瑞穗</w:t>
      </w:r>
      <w:hyperlink r:id="rId9">
        <w:r w:rsidDel="00000000" w:rsidR="00000000" w:rsidRPr="00000000">
          <w:rPr>
            <w:color w:val="0563c1"/>
            <w:u w:val="single"/>
            <w:rtl w:val="0"/>
          </w:rPr>
          <w:t xml:space="preserve">鶴岡</w:t>
        </w:r>
      </w:hyperlink>
      <w:r w:rsidDel="00000000" w:rsidR="00000000" w:rsidRPr="00000000">
        <w:rPr>
          <w:rtl w:val="0"/>
        </w:rPr>
        <w:t xml:space="preserve">地區共有800多公頃的文旦果園，年產量高達2400萬斤</w:t>
      </w:r>
    </w:p>
    <w:p w:rsidR="00000000" w:rsidDel="00000000" w:rsidP="00000000" w:rsidRDefault="00000000" w:rsidRPr="00000000" w14:paraId="00000009">
      <w:pPr>
        <w:rPr/>
      </w:pPr>
      <w:r w:rsidDel="00000000" w:rsidR="00000000" w:rsidRPr="00000000">
        <w:rPr/>
        <w:drawing>
          <wp:inline distB="0" distT="0" distL="0" distR="0">
            <wp:extent cx="3401847" cy="3446692"/>
            <wp:effectExtent b="0" l="0" r="0" t="0"/>
            <wp:docPr id="1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3401847" cy="3446692"/>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hyperlink r:id="rId11">
        <w:r w:rsidDel="00000000" w:rsidR="00000000" w:rsidRPr="00000000">
          <w:rPr>
            <w:color w:val="0563c1"/>
            <w:u w:val="single"/>
            <w:rtl w:val="0"/>
          </w:rPr>
          <w:t xml:space="preserve">花蓮縱谷區的地理條件佔盡先天優勢。成長於花蓮縣玉里鎮、卓溪鄉、瑞穗鄉一帶的哇好柚，由於生長環境位在中央山脈的東側，吸收充份的日光，氣候溫暖，因此果實帶有淡淡的柚子香氣，果肉的酸甜比例也恰到好處，襯托出香甜獨特口感</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hyperlink r:id="rId12">
        <w:r w:rsidDel="00000000" w:rsidR="00000000" w:rsidRPr="00000000">
          <w:rPr>
            <w:color w:val="0563c1"/>
            <w:u w:val="single"/>
            <w:rtl w:val="0"/>
          </w:rPr>
          <w:t xml:space="preserve">鶴岡位於瑞穗鄉東北部，海岸山脈西側的氣候和排水良好的土壤十分適合文旦的生長</w:t>
        </w:r>
      </w:hyperlink>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t xml:space="preserve">Q: </w:t>
      </w:r>
      <w:hyperlink r:id="rId13">
        <w:r w:rsidDel="00000000" w:rsidR="00000000" w:rsidRPr="00000000">
          <w:rPr>
            <w:color w:val="0563c1"/>
            <w:u w:val="single"/>
            <w:rtl w:val="0"/>
          </w:rPr>
          <w:t xml:space="preserve">柚子採收季節短暫的，農夫一年中的其他時間在做什麼</w:t>
        </w:r>
      </w:hyperlink>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t xml:space="preserve">花蓮地區的文旦柚由 3 月上旬開始開花，花期約 20 天。三月柚花開，賞花品柚花茶，柚香、柚樂、柚健康。</w:t>
      </w:r>
    </w:p>
    <w:p w:rsidR="00000000" w:rsidDel="00000000" w:rsidP="00000000" w:rsidRDefault="00000000" w:rsidRPr="00000000" w14:paraId="00000011">
      <w:pPr>
        <w:rPr/>
      </w:pPr>
      <w:r w:rsidDel="00000000" w:rsidR="00000000" w:rsidRPr="00000000">
        <w:rPr>
          <w:rtl w:val="0"/>
        </w:rPr>
        <w:t xml:space="preserve">採摘柚子花是為了燻製高品質的柚花茶。柚花茶使用的是「少年欉」的文旦花，因為年輕的文旦品質不佳賣不了好價錢，一般是不讓長柚子的，有人愛花，也就樂得出售，賺點費用。柚子茶製作很費工，必須一層柚花一層當季製作的優良烏龍茶或蜜香紅茶 24 小時在烤箱中燻烤，而且須更換 3 次柚花才能讓茶香與柚花香結合完成質優味美的上等柚花茶</w:t>
      </w:r>
    </w:p>
    <w:p w:rsidR="00000000" w:rsidDel="00000000" w:rsidP="00000000" w:rsidRDefault="00000000" w:rsidRPr="00000000" w14:paraId="00000012">
      <w:pPr>
        <w:rPr/>
      </w:pPr>
      <w:r w:rsidDel="00000000" w:rsidR="00000000" w:rsidRPr="00000000">
        <w:rPr>
          <w:rtl w:val="0"/>
        </w:rPr>
        <w:t xml:space="preserve">蜂農為了採取一年一次的文旦花蜜，紛紛趕著將蜂箱放置在文旦柚果園，使得果園內到處充滿蜜蜂來回穿梭景象，十分熱鬧。蜂農表示，文旦柚花蜜口感甚佳，且具有健康療效，而且甜而不膩，甚受消費者好評</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次級文旦加工柚皮糖、果醬、精油及延伸產品</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Q:台灣特有的柚子特別在哪裏? </w:t>
      </w:r>
      <w:bookmarkStart w:colFirst="0" w:colLast="0" w:name="bookmark=id.vld3xj34ovvf" w:id="1"/>
      <w:bookmarkEnd w:id="1"/>
      <w:r w:rsidDel="00000000" w:rsidR="00000000" w:rsidRPr="00000000">
        <w:rPr>
          <w:b w:val="1"/>
          <w:rtl w:val="0"/>
        </w:rPr>
        <w:t xml:space="preserve">起源是什麼?</w:t>
      </w:r>
    </w:p>
    <w:p w:rsidR="00000000" w:rsidDel="00000000" w:rsidP="00000000" w:rsidRDefault="00000000" w:rsidRPr="00000000" w14:paraId="00000017">
      <w:pPr>
        <w:rPr/>
      </w:pPr>
      <w:hyperlink r:id="rId14">
        <w:r w:rsidDel="00000000" w:rsidR="00000000" w:rsidRPr="00000000">
          <w:rPr>
            <w:color w:val="0563c1"/>
            <w:u w:val="single"/>
            <w:rtl w:val="0"/>
          </w:rPr>
          <w:t xml:space="preserve">柚原產於中國，栽培歷史悠久，兩千多年前在《呂氏春秋》中已有記載。農委會資料顯示，台灣開始從福建引進柚子約莫是17世紀，台灣的柚子曾進貢給清朝的嘉慶皇帝、日本天皇，還收到讚美，日治時期甚至有「御用柚樹」，結出的柚子只能給天皇食用</w:t>
        </w:r>
      </w:hyperlink>
      <w:r w:rsidDel="00000000" w:rsidR="00000000" w:rsidRPr="00000000">
        <w:rPr>
          <w:rtl w:val="0"/>
        </w:rPr>
        <w:t xml:space="preserve">…台灣的柚子果肉軟嫩又細緻且Ｑ彈，台灣人也青睞此口感；中國及東南亞的人的要求則是甜度要高，對果肉口感較不挑剔；日本人則喜歡具有酸香風味、外型小巧的柚子，例如：長崎的晚白柚、和歌山八碩。</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hyperlink r:id="rId15">
        <w:r w:rsidDel="00000000" w:rsidR="00000000" w:rsidRPr="00000000">
          <w:rPr>
            <w:color w:val="0563c1"/>
            <w:u w:val="single"/>
            <w:rtl w:val="0"/>
          </w:rPr>
          <w:t xml:space="preserve">麻豆文旦是亞熱帶柑橘中柚類的一個栽培品種</w:t>
        </w:r>
      </w:hyperlink>
      <w:r w:rsidDel="00000000" w:rsidR="00000000" w:rsidRPr="00000000">
        <w:rPr>
          <w:rtl w:val="0"/>
        </w:rPr>
        <w:t xml:space="preserve">，於清朝康熙40年（公元1701年）由福建漳州引入台灣栽植，早期並非種植於麻豆鎮，而是在嘉義、宜蘭等地區。至清朝乾隆53年(1788年)由台南廳安定里西堡鄭拐莊人黃灌，在安定里其居住地栽培而得到有特殊甘味之文旦果實，至道光末年(1850年)左右，麻豆前，經5、6年細心管理，所栽培之果實較黃家原有者更佳，其後郭藥之子郭糾(1855～1925年)繼續管理，住宅庭前所種植者尤為上品，利用高壓甕土繁殖，栽培株數逐漸增加，迅速擴及全鎮而成為麻豆名產。</w:t>
      </w:r>
      <w:r w:rsidDel="00000000" w:rsidR="00000000" w:rsidRPr="00000000">
        <w:rPr>
          <w:b w:val="1"/>
          <w:highlight w:val="yellow"/>
          <w:rtl w:val="0"/>
        </w:rPr>
        <w:t xml:space="preserve">由於麻豆鎮所種植的柚子，較原安定鄉所出產者果肉更柔軟多汁，別有一番風味</w:t>
      </w:r>
      <w:r w:rsidDel="00000000" w:rsidR="00000000" w:rsidRPr="00000000">
        <w:rPr>
          <w:rtl w:val="0"/>
        </w:rPr>
        <w:t xml:space="preserve">，經地方人士協議後命名為「麻豆文旦」，此後並以此為品種名稱而沿用至今。</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Q: 柚子樹的植株特色?</w:t>
      </w:r>
    </w:p>
    <w:p w:rsidR="00000000" w:rsidDel="00000000" w:rsidP="00000000" w:rsidRDefault="00000000" w:rsidRPr="00000000" w14:paraId="0000001C">
      <w:pPr>
        <w:rPr/>
      </w:pPr>
      <w:hyperlink r:id="rId16">
        <w:r w:rsidDel="00000000" w:rsidR="00000000" w:rsidRPr="00000000">
          <w:rPr>
            <w:color w:val="0563c1"/>
            <w:u w:val="single"/>
            <w:rtl w:val="0"/>
          </w:rPr>
          <w:t xml:space="preserve">柚子樹</w:t>
        </w:r>
      </w:hyperlink>
      <w:r w:rsidDel="00000000" w:rsidR="00000000" w:rsidRPr="00000000">
        <w:rPr>
          <w:rtl w:val="0"/>
        </w:rPr>
      </w:r>
    </w:p>
    <w:p w:rsidR="00000000" w:rsidDel="00000000" w:rsidP="00000000" w:rsidRDefault="00000000" w:rsidRPr="00000000" w14:paraId="0000001D">
      <w:pPr>
        <w:rPr/>
      </w:pPr>
      <w:hyperlink r:id="rId17">
        <w:r w:rsidDel="00000000" w:rsidR="00000000" w:rsidRPr="00000000">
          <w:rPr>
            <w:color w:val="0563c1"/>
            <w:u w:val="single"/>
            <w:rtl w:val="0"/>
          </w:rPr>
          <w:t xml:space="preserve">柚子樹—校園植物圖庫</w:t>
        </w:r>
      </w:hyperlink>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Q: 什麼是柚子老欉(=老文旦樹)?</w:t>
      </w:r>
    </w:p>
    <w:p w:rsidR="00000000" w:rsidDel="00000000" w:rsidP="00000000" w:rsidRDefault="00000000" w:rsidRPr="00000000" w14:paraId="00000020">
      <w:pPr>
        <w:rPr/>
      </w:pPr>
      <w:hyperlink r:id="rId18">
        <w:r w:rsidDel="00000000" w:rsidR="00000000" w:rsidRPr="00000000">
          <w:rPr>
            <w:color w:val="0563c1"/>
            <w:u w:val="single"/>
            <w:rtl w:val="0"/>
          </w:rPr>
          <w:t xml:space="preserve">老欉文旦大多為樹齡二十年以上的果實，老樹充分吸收花蓮純淨水質與健康土壤中的養分，果實飽滿沈甸，且果形略呈三角型，果肉細緻多汁，是為文旦中的極品</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另個來源寫: </w:t>
      </w:r>
      <w:hyperlink r:id="rId19">
        <w:r w:rsidDel="00000000" w:rsidR="00000000" w:rsidRPr="00000000">
          <w:rPr>
            <w:color w:val="0563c1"/>
            <w:u w:val="single"/>
            <w:rtl w:val="0"/>
          </w:rPr>
          <w:t xml:space="preserve">一般普遍會將10年以上的柚樹定義為老欉</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文</w:t>
      </w:r>
      <w:hyperlink r:id="rId20">
        <w:r w:rsidDel="00000000" w:rsidR="00000000" w:rsidRPr="00000000">
          <w:rPr>
            <w:color w:val="0563c1"/>
            <w:u w:val="single"/>
            <w:rtl w:val="0"/>
          </w:rPr>
          <w:t xml:space="preserve">旦柚「新欉」果樹生育勢強，偏重枝葉的營養生長，並由於其養分吸收能力強盛，所結果實果形也會較大顆；「老欉」則因為生育勢弱，已不再著重樹勢生長，營養分配多提供果實發育，因此產量通常比較高，但果形則相對較小顆</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一般定義超過20年的文旦樹為老欉，但老樹結果一定很小嗎？其實並非一定。臺南區農業改良場 張汶肇副研究員便分享，老欉文旦透過管理也能長得有份量，年輕樹也可培育出小果。</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hyperlink r:id="rId21">
        <w:r w:rsidDel="00000000" w:rsidR="00000000" w:rsidRPr="00000000">
          <w:rPr>
            <w:color w:val="0563c1"/>
            <w:u w:val="single"/>
            <w:rtl w:val="0"/>
          </w:rPr>
          <w:t xml:space="preserve">文旦果實大小，取決於樹木的著果量與營養吸收力。在經開花、生理落果後，若總果數少，長出比巴掌大、超過600g以上文旦的比率會提高。若樹上結果數量多，中、小型果(約400~600g)的比率就會變多。偶爾，也有更小的果實(400g-以下，約拳頭大)，是因樹齡老，根系吸收能力減緩，或農友透過剪枝技術、施肥管理，讓細分枝變多，所結出的果實也相對較小。通常特小的果實很少進入市場，多半被農友的親朋好友預約，沒看過的人可能以為是淘汰果，可是其實其果肉米粒相對更小，口感相對細緻，所以不少人特別鍾情於迷你果。不過以為迷你果才是「正老欉」並非正確的觀念。</w:t>
        </w:r>
      </w:hyperlink>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Q: 柚子的營養成份? 皮中的精油成份又是什麼?</w:t>
      </w:r>
    </w:p>
    <w:p w:rsidR="00000000" w:rsidDel="00000000" w:rsidP="00000000" w:rsidRDefault="00000000" w:rsidRPr="00000000" w14:paraId="0000002B">
      <w:pPr>
        <w:rPr/>
      </w:pPr>
      <w:hyperlink r:id="rId22">
        <w:r w:rsidDel="00000000" w:rsidR="00000000" w:rsidRPr="00000000">
          <w:rPr>
            <w:color w:val="0563c1"/>
            <w:u w:val="single"/>
            <w:rtl w:val="0"/>
          </w:rPr>
          <w:t xml:space="preserve">文旦所含的營養成份</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Q: </w:t>
      </w:r>
      <w:hyperlink r:id="rId23">
        <w:r w:rsidDel="00000000" w:rsidR="00000000" w:rsidRPr="00000000">
          <w:rPr>
            <w:color w:val="0563c1"/>
            <w:u w:val="single"/>
            <w:rtl w:val="0"/>
          </w:rPr>
          <w:t xml:space="preserve">柚子皮的勞作作品可能性?</w:t>
        </w:r>
      </w:hyperlink>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Q: 殺柚子的方法有哪些?</w:t>
      </w:r>
    </w:p>
    <w:p w:rsidR="00000000" w:rsidDel="00000000" w:rsidP="00000000" w:rsidRDefault="00000000" w:rsidRPr="00000000" w14:paraId="00000031">
      <w:pPr>
        <w:rPr>
          <w:b w:val="1"/>
        </w:rPr>
      </w:pPr>
      <w:hyperlink r:id="rId24">
        <w:r w:rsidDel="00000000" w:rsidR="00000000" w:rsidRPr="00000000">
          <w:rPr>
            <w:b w:val="1"/>
            <w:color w:val="0563c1"/>
            <w:u w:val="single"/>
            <w:rtl w:val="0"/>
          </w:rPr>
          <w:t xml:space="preserve">三種方法統整</w:t>
        </w:r>
      </w:hyperlink>
      <w:r w:rsidDel="00000000" w:rsidR="00000000" w:rsidRPr="00000000">
        <w:rPr>
          <w:rtl w:val="0"/>
        </w:rPr>
      </w:r>
    </w:p>
    <w:p w:rsidR="00000000" w:rsidDel="00000000" w:rsidP="00000000" w:rsidRDefault="00000000" w:rsidRPr="00000000" w14:paraId="00000032">
      <w:pPr>
        <w:rPr/>
      </w:pPr>
      <w:sdt>
        <w:sdtPr>
          <w:tag w:val="goog_rdk_0"/>
        </w:sdtPr>
        <w:sdtContent>
          <w:r w:rsidDel="00000000" w:rsidR="00000000" w:rsidRPr="00000000">
            <w:rPr>
              <w:rFonts w:ascii="Arial Unicode MS" w:cs="Arial Unicode MS" w:eastAsia="Arial Unicode MS" w:hAnsi="Arial Unicode MS"/>
              <w:color w:val="000000"/>
              <w:sz w:val="27"/>
              <w:szCs w:val="27"/>
              <w:shd w:fill="fefefe" w:val="clear"/>
              <w:rtl w:val="0"/>
            </w:rPr>
            <w:t xml:space="preserve">第一種方法: 傳統柚子帽</w:t>
          </w:r>
        </w:sdtContent>
      </w:sdt>
      <w:r w:rsidDel="00000000" w:rsidR="00000000" w:rsidRPr="00000000">
        <w:rPr>
          <w:rtl w:val="0"/>
        </w:rPr>
      </w:r>
    </w:p>
    <w:p w:rsidR="00000000" w:rsidDel="00000000" w:rsidP="00000000" w:rsidRDefault="00000000" w:rsidRPr="00000000" w14:paraId="00000033">
      <w:pPr>
        <w:rPr>
          <w:rFonts w:ascii="Arial" w:cs="Arial" w:eastAsia="Arial" w:hAnsi="Arial"/>
          <w:color w:val="000000"/>
          <w:sz w:val="27"/>
          <w:szCs w:val="27"/>
          <w:shd w:fill="fefefe" w:val="clear"/>
        </w:rPr>
      </w:pPr>
      <w:sdt>
        <w:sdtPr>
          <w:tag w:val="goog_rdk_1"/>
        </w:sdtPr>
        <w:sdtContent>
          <w:r w:rsidDel="00000000" w:rsidR="00000000" w:rsidRPr="00000000">
            <w:rPr>
              <w:rFonts w:ascii="Arial Unicode MS" w:cs="Arial Unicode MS" w:eastAsia="Arial Unicode MS" w:hAnsi="Arial Unicode MS"/>
              <w:color w:val="000000"/>
              <w:sz w:val="27"/>
              <w:szCs w:val="27"/>
              <w:shd w:fill="fefefe" w:val="clear"/>
              <w:rtl w:val="0"/>
            </w:rPr>
            <w:t xml:space="preserve">第二種方法: 柚子盅: 在柚子的「腰部」用刀子畫一圈，把上半部的柚子皮剝掉，只保留下半部就好；這一步要注意的是，下刀時要觀察果肉部分，不要切到柚子肉。接著，再用湯匙凹面貼住果肉、伸進果肉和下半部的柚子皮中間繞一圈，讓柚子皮肉分離，就能完整取出柚子肉。最後，柚子剝好後再放回柚子盅裡面，可以將柚子剝得非常漂亮。</w:t>
          </w:r>
        </w:sdtContent>
      </w:sdt>
      <w:r w:rsidDel="00000000" w:rsidR="00000000" w:rsidRPr="00000000">
        <w:drawing>
          <wp:anchor allowOverlap="1" behindDoc="0" distB="0" distT="0" distL="114300" distR="114300" hidden="0" layoutInCell="1" locked="0" relativeHeight="0" simplePos="0">
            <wp:simplePos x="0" y="0"/>
            <wp:positionH relativeFrom="column">
              <wp:posOffset>2910840</wp:posOffset>
            </wp:positionH>
            <wp:positionV relativeFrom="paragraph">
              <wp:posOffset>1539240</wp:posOffset>
            </wp:positionV>
            <wp:extent cx="2365375" cy="1333500"/>
            <wp:effectExtent b="0" l="0" r="0" t="0"/>
            <wp:wrapSquare wrapText="bothSides" distB="0" distT="0" distL="114300" distR="114300"/>
            <wp:docPr descr="美觀柚子盅剝法。" id="13" name="image8.jpg"/>
            <a:graphic>
              <a:graphicData uri="http://schemas.openxmlformats.org/drawingml/2006/picture">
                <pic:pic>
                  <pic:nvPicPr>
                    <pic:cNvPr descr="美觀柚子盅剝法。" id="0" name="image8.jpg"/>
                    <pic:cNvPicPr preferRelativeResize="0"/>
                  </pic:nvPicPr>
                  <pic:blipFill>
                    <a:blip r:embed="rId25"/>
                    <a:srcRect b="0" l="0" r="0" t="0"/>
                    <a:stretch>
                      <a:fillRect/>
                    </a:stretch>
                  </pic:blipFill>
                  <pic:spPr>
                    <a:xfrm>
                      <a:off x="0" y="0"/>
                      <a:ext cx="2365375" cy="13335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2857500</wp:posOffset>
            </wp:positionH>
            <wp:positionV relativeFrom="paragraph">
              <wp:posOffset>0</wp:posOffset>
            </wp:positionV>
            <wp:extent cx="2418715" cy="1356360"/>
            <wp:effectExtent b="0" l="0" r="0" t="0"/>
            <wp:wrapSquare wrapText="bothSides" distB="0" distT="0" distL="114300" distR="114300"/>
            <wp:docPr id="12" name="image1.jpg"/>
            <a:graphic>
              <a:graphicData uri="http://schemas.openxmlformats.org/drawingml/2006/picture">
                <pic:pic>
                  <pic:nvPicPr>
                    <pic:cNvPr id="0" name="image1.jpg"/>
                    <pic:cNvPicPr preferRelativeResize="0"/>
                  </pic:nvPicPr>
                  <pic:blipFill>
                    <a:blip r:embed="rId26"/>
                    <a:srcRect b="0" l="0" r="0" t="0"/>
                    <a:stretch>
                      <a:fillRect/>
                    </a:stretch>
                  </pic:blipFill>
                  <pic:spPr>
                    <a:xfrm>
                      <a:off x="0" y="0"/>
                      <a:ext cx="2418715" cy="1356360"/>
                    </a:xfrm>
                    <a:prstGeom prst="rect"/>
                    <a:ln/>
                  </pic:spPr>
                </pic:pic>
              </a:graphicData>
            </a:graphic>
          </wp:anchor>
        </w:drawing>
      </w:r>
    </w:p>
    <w:p w:rsidR="00000000" w:rsidDel="00000000" w:rsidP="00000000" w:rsidRDefault="00000000" w:rsidRPr="00000000" w14:paraId="00000034">
      <w:pPr>
        <w:rPr>
          <w:rFonts w:ascii="Arial" w:cs="Arial" w:eastAsia="Arial" w:hAnsi="Arial"/>
          <w:color w:val="000000"/>
          <w:sz w:val="27"/>
          <w:szCs w:val="27"/>
          <w:shd w:fill="fefefe" w:val="clear"/>
        </w:rPr>
      </w:pPr>
      <w:r w:rsidDel="00000000" w:rsidR="00000000" w:rsidRPr="00000000">
        <w:rPr>
          <w:rtl w:val="0"/>
        </w:rPr>
      </w:r>
    </w:p>
    <w:p w:rsidR="00000000" w:rsidDel="00000000" w:rsidP="00000000" w:rsidRDefault="00000000" w:rsidRPr="00000000" w14:paraId="00000035">
      <w:pPr>
        <w:rPr>
          <w:rFonts w:ascii="Arial" w:cs="Arial" w:eastAsia="Arial" w:hAnsi="Arial"/>
          <w:color w:val="000000"/>
          <w:sz w:val="27"/>
          <w:szCs w:val="27"/>
          <w:shd w:fill="fefefe" w:val="clea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883919</wp:posOffset>
            </wp:positionH>
            <wp:positionV relativeFrom="paragraph">
              <wp:posOffset>220979</wp:posOffset>
            </wp:positionV>
            <wp:extent cx="3787140" cy="2105660"/>
            <wp:effectExtent b="0" l="0" r="0" t="0"/>
            <wp:wrapSquare wrapText="bothSides" distB="0" distT="0" distL="114300" distR="114300"/>
            <wp:docPr descr="美觀柚子盅。" id="20" name="image5.jpg"/>
            <a:graphic>
              <a:graphicData uri="http://schemas.openxmlformats.org/drawingml/2006/picture">
                <pic:pic>
                  <pic:nvPicPr>
                    <pic:cNvPr descr="美觀柚子盅。" id="0" name="image5.jpg"/>
                    <pic:cNvPicPr preferRelativeResize="0"/>
                  </pic:nvPicPr>
                  <pic:blipFill>
                    <a:blip r:embed="rId27"/>
                    <a:srcRect b="0" l="0" r="0" t="0"/>
                    <a:stretch>
                      <a:fillRect/>
                    </a:stretch>
                  </pic:blipFill>
                  <pic:spPr>
                    <a:xfrm>
                      <a:off x="0" y="0"/>
                      <a:ext cx="3787140" cy="2105660"/>
                    </a:xfrm>
                    <a:prstGeom prst="rect"/>
                    <a:ln/>
                  </pic:spPr>
                </pic:pic>
              </a:graphicData>
            </a:graphic>
          </wp:anchor>
        </w:drawing>
      </w:r>
    </w:p>
    <w:p w:rsidR="00000000" w:rsidDel="00000000" w:rsidP="00000000" w:rsidRDefault="00000000" w:rsidRPr="00000000" w14:paraId="00000036">
      <w:pPr>
        <w:rPr>
          <w:rFonts w:ascii="Arial" w:cs="Arial" w:eastAsia="Arial" w:hAnsi="Arial"/>
          <w:color w:val="000000"/>
          <w:sz w:val="27"/>
          <w:szCs w:val="27"/>
          <w:shd w:fill="fefefe" w:val="clear"/>
        </w:rPr>
      </w:pPr>
      <w:r w:rsidDel="00000000" w:rsidR="00000000" w:rsidRPr="00000000">
        <w:rPr>
          <w:rtl w:val="0"/>
        </w:rPr>
      </w:r>
    </w:p>
    <w:p w:rsidR="00000000" w:rsidDel="00000000" w:rsidP="00000000" w:rsidRDefault="00000000" w:rsidRPr="00000000" w14:paraId="00000037">
      <w:pPr>
        <w:rPr>
          <w:rFonts w:ascii="Arial" w:cs="Arial" w:eastAsia="Arial" w:hAnsi="Arial"/>
          <w:color w:val="000000"/>
          <w:sz w:val="27"/>
          <w:szCs w:val="27"/>
          <w:shd w:fill="fefefe" w:val="clear"/>
        </w:rPr>
      </w:pPr>
      <w:r w:rsidDel="00000000" w:rsidR="00000000" w:rsidRPr="00000000">
        <w:rPr>
          <w:rtl w:val="0"/>
        </w:rPr>
      </w:r>
    </w:p>
    <w:p w:rsidR="00000000" w:rsidDel="00000000" w:rsidP="00000000" w:rsidRDefault="00000000" w:rsidRPr="00000000" w14:paraId="00000038">
      <w:pPr>
        <w:rPr>
          <w:rFonts w:ascii="Arial" w:cs="Arial" w:eastAsia="Arial" w:hAnsi="Arial"/>
          <w:color w:val="000000"/>
          <w:sz w:val="27"/>
          <w:szCs w:val="27"/>
          <w:shd w:fill="fefefe" w:val="clear"/>
        </w:rPr>
      </w:pPr>
      <w:r w:rsidDel="00000000" w:rsidR="00000000" w:rsidRPr="00000000">
        <w:rPr>
          <w:rtl w:val="0"/>
        </w:rPr>
      </w:r>
    </w:p>
    <w:p w:rsidR="00000000" w:rsidDel="00000000" w:rsidP="00000000" w:rsidRDefault="00000000" w:rsidRPr="00000000" w14:paraId="00000039">
      <w:pPr>
        <w:rPr>
          <w:rFonts w:ascii="Arial" w:cs="Arial" w:eastAsia="Arial" w:hAnsi="Arial"/>
          <w:color w:val="000000"/>
          <w:sz w:val="27"/>
          <w:szCs w:val="27"/>
          <w:shd w:fill="fefefe" w:val="clear"/>
        </w:rPr>
      </w:pPr>
      <w:r w:rsidDel="00000000" w:rsidR="00000000" w:rsidRPr="00000000">
        <w:rPr>
          <w:rtl w:val="0"/>
        </w:rPr>
      </w:r>
    </w:p>
    <w:p w:rsidR="00000000" w:rsidDel="00000000" w:rsidP="00000000" w:rsidRDefault="00000000" w:rsidRPr="00000000" w14:paraId="0000003A">
      <w:pPr>
        <w:rPr>
          <w:rFonts w:ascii="Arial" w:cs="Arial" w:eastAsia="Arial" w:hAnsi="Arial"/>
          <w:color w:val="000000"/>
          <w:sz w:val="27"/>
          <w:szCs w:val="27"/>
          <w:shd w:fill="fefefe" w:val="clear"/>
        </w:rPr>
      </w:pPr>
      <w:r w:rsidDel="00000000" w:rsidR="00000000" w:rsidRPr="00000000">
        <w:rPr>
          <w:rtl w:val="0"/>
        </w:rPr>
      </w:r>
    </w:p>
    <w:p w:rsidR="00000000" w:rsidDel="00000000" w:rsidP="00000000" w:rsidRDefault="00000000" w:rsidRPr="00000000" w14:paraId="0000003B">
      <w:pPr>
        <w:rPr>
          <w:rFonts w:ascii="Arial" w:cs="Arial" w:eastAsia="Arial" w:hAnsi="Arial"/>
          <w:color w:val="000000"/>
          <w:sz w:val="27"/>
          <w:szCs w:val="27"/>
          <w:shd w:fill="fefefe" w:val="clear"/>
        </w:rPr>
      </w:pPr>
      <w:r w:rsidDel="00000000" w:rsidR="00000000" w:rsidRPr="00000000">
        <w:rPr>
          <w:rtl w:val="0"/>
        </w:rPr>
      </w:r>
    </w:p>
    <w:p w:rsidR="00000000" w:rsidDel="00000000" w:rsidP="00000000" w:rsidRDefault="00000000" w:rsidRPr="00000000" w14:paraId="0000003C">
      <w:pPr>
        <w:rPr>
          <w:rFonts w:ascii="Arial" w:cs="Arial" w:eastAsia="Arial" w:hAnsi="Arial"/>
          <w:color w:val="000000"/>
          <w:sz w:val="27"/>
          <w:szCs w:val="27"/>
          <w:shd w:fill="fefefe" w:val="clear"/>
        </w:rPr>
      </w:pPr>
      <w:r w:rsidDel="00000000" w:rsidR="00000000" w:rsidRPr="00000000">
        <w:rPr>
          <w:rtl w:val="0"/>
        </w:rPr>
      </w:r>
    </w:p>
    <w:p w:rsidR="00000000" w:rsidDel="00000000" w:rsidP="00000000" w:rsidRDefault="00000000" w:rsidRPr="00000000" w14:paraId="0000003D">
      <w:pPr>
        <w:rPr>
          <w:rFonts w:ascii="Arial" w:cs="Arial" w:eastAsia="Arial" w:hAnsi="Arial"/>
          <w:color w:val="000000"/>
          <w:sz w:val="27"/>
          <w:szCs w:val="27"/>
          <w:shd w:fill="fefefe" w:val="clear"/>
        </w:rPr>
      </w:pPr>
      <w:r w:rsidDel="00000000" w:rsidR="00000000" w:rsidRPr="00000000">
        <w:rPr>
          <w:rtl w:val="0"/>
        </w:rPr>
      </w:r>
    </w:p>
    <w:p w:rsidR="00000000" w:rsidDel="00000000" w:rsidP="00000000" w:rsidRDefault="00000000" w:rsidRPr="00000000" w14:paraId="0000003E">
      <w:pPr>
        <w:rPr>
          <w:rFonts w:ascii="Arial" w:cs="Arial" w:eastAsia="Arial" w:hAnsi="Arial"/>
          <w:color w:val="000000"/>
          <w:sz w:val="27"/>
          <w:szCs w:val="27"/>
          <w:shd w:fill="fefefe" w:val="clear"/>
        </w:rPr>
      </w:pPr>
      <w:r w:rsidDel="00000000" w:rsidR="00000000" w:rsidRPr="00000000">
        <w:rPr>
          <w:rtl w:val="0"/>
        </w:rPr>
      </w:r>
    </w:p>
    <w:p w:rsidR="00000000" w:rsidDel="00000000" w:rsidP="00000000" w:rsidRDefault="00000000" w:rsidRPr="00000000" w14:paraId="0000003F">
      <w:pPr>
        <w:rPr>
          <w:rFonts w:ascii="Arial" w:cs="Arial" w:eastAsia="Arial" w:hAnsi="Arial"/>
          <w:color w:val="000000"/>
          <w:sz w:val="27"/>
          <w:szCs w:val="27"/>
          <w:shd w:fill="fefefe" w:val="clear"/>
        </w:rPr>
      </w:pPr>
      <w:r w:rsidDel="00000000" w:rsidR="00000000" w:rsidRPr="00000000">
        <w:rPr>
          <w:rtl w:val="0"/>
        </w:rPr>
      </w:r>
    </w:p>
    <w:p w:rsidR="00000000" w:rsidDel="00000000" w:rsidP="00000000" w:rsidRDefault="00000000" w:rsidRPr="00000000" w14:paraId="00000040">
      <w:pPr>
        <w:rPr>
          <w:rFonts w:ascii="Arial" w:cs="Arial" w:eastAsia="Arial" w:hAnsi="Arial"/>
          <w:color w:val="000000"/>
          <w:sz w:val="27"/>
          <w:szCs w:val="27"/>
          <w:shd w:fill="fefefe" w:val="clear"/>
        </w:rPr>
      </w:pPr>
      <w:sdt>
        <w:sdtPr>
          <w:tag w:val="goog_rdk_2"/>
        </w:sdtPr>
        <w:sdtContent>
          <w:r w:rsidDel="00000000" w:rsidR="00000000" w:rsidRPr="00000000">
            <w:rPr>
              <w:rFonts w:ascii="Arial Unicode MS" w:cs="Arial Unicode MS" w:eastAsia="Arial Unicode MS" w:hAnsi="Arial Unicode MS"/>
              <w:color w:val="000000"/>
              <w:sz w:val="27"/>
              <w:szCs w:val="27"/>
              <w:shd w:fill="fefefe" w:val="clear"/>
              <w:rtl w:val="0"/>
            </w:rPr>
            <w:t xml:space="preserve">第三種方法: 先將柚子去頭去尾，方便削掉整顆柚子的外皮，減少用手剝壞果肉的機會。接著將果肉切成一半，從側邊劃開，就能超輕鬆的把柚子肉取出啦</w:t>
          </w:r>
        </w:sdtContent>
      </w:sdt>
      <w:r w:rsidDel="00000000" w:rsidR="00000000" w:rsidRPr="00000000">
        <w:drawing>
          <wp:anchor allowOverlap="1" behindDoc="0" distB="0" distT="0" distL="114300" distR="114300" hidden="0" layoutInCell="1" locked="0" relativeHeight="0" simplePos="0">
            <wp:simplePos x="0" y="0"/>
            <wp:positionH relativeFrom="column">
              <wp:posOffset>1092200</wp:posOffset>
            </wp:positionH>
            <wp:positionV relativeFrom="paragraph">
              <wp:posOffset>1656714</wp:posOffset>
            </wp:positionV>
            <wp:extent cx="3510280" cy="1945640"/>
            <wp:effectExtent b="0" l="0" r="0" t="0"/>
            <wp:wrapSquare wrapText="bothSides" distB="0" distT="0" distL="114300" distR="114300"/>
            <wp:docPr descr="超方便剝法。" id="16" name="image7.jpg"/>
            <a:graphic>
              <a:graphicData uri="http://schemas.openxmlformats.org/drawingml/2006/picture">
                <pic:pic>
                  <pic:nvPicPr>
                    <pic:cNvPr descr="超方便剝法。" id="0" name="image7.jpg"/>
                    <pic:cNvPicPr preferRelativeResize="0"/>
                  </pic:nvPicPr>
                  <pic:blipFill>
                    <a:blip r:embed="rId28"/>
                    <a:srcRect b="0" l="0" r="0" t="0"/>
                    <a:stretch>
                      <a:fillRect/>
                    </a:stretch>
                  </pic:blipFill>
                  <pic:spPr>
                    <a:xfrm>
                      <a:off x="0" y="0"/>
                      <a:ext cx="3510280" cy="1945640"/>
                    </a:xfrm>
                    <a:prstGeom prst="rect"/>
                    <a:ln/>
                  </pic:spPr>
                </pic:pic>
              </a:graphicData>
            </a:graphic>
          </wp:anchor>
        </w:drawing>
      </w:r>
    </w:p>
    <w:p w:rsidR="00000000" w:rsidDel="00000000" w:rsidP="00000000" w:rsidRDefault="00000000" w:rsidRPr="00000000" w14:paraId="0000004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-53339</wp:posOffset>
            </wp:positionH>
            <wp:positionV relativeFrom="paragraph">
              <wp:posOffset>60960</wp:posOffset>
            </wp:positionV>
            <wp:extent cx="2494280" cy="1402080"/>
            <wp:effectExtent b="0" l="0" r="0" t="0"/>
            <wp:wrapSquare wrapText="bothSides" distB="0" distT="0" distL="114300" distR="114300"/>
            <wp:docPr descr="超方便剝法。" id="19" name="image6.jpg"/>
            <a:graphic>
              <a:graphicData uri="http://schemas.openxmlformats.org/drawingml/2006/picture">
                <pic:pic>
                  <pic:nvPicPr>
                    <pic:cNvPr descr="超方便剝法。" id="0" name="image6.jpg"/>
                    <pic:cNvPicPr preferRelativeResize="0"/>
                  </pic:nvPicPr>
                  <pic:blipFill>
                    <a:blip r:embed="rId29"/>
                    <a:srcRect b="0" l="0" r="0" t="0"/>
                    <a:stretch>
                      <a:fillRect/>
                    </a:stretch>
                  </pic:blipFill>
                  <pic:spPr>
                    <a:xfrm>
                      <a:off x="0" y="0"/>
                      <a:ext cx="2494280" cy="14020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2857500</wp:posOffset>
            </wp:positionH>
            <wp:positionV relativeFrom="paragraph">
              <wp:posOffset>121920</wp:posOffset>
            </wp:positionV>
            <wp:extent cx="2496820" cy="1408430"/>
            <wp:effectExtent b="0" l="0" r="0" t="0"/>
            <wp:wrapSquare wrapText="bothSides" distB="0" distT="0" distL="114300" distR="114300"/>
            <wp:docPr descr="超方便剝法。" id="18" name="image3.jpg"/>
            <a:graphic>
              <a:graphicData uri="http://schemas.openxmlformats.org/drawingml/2006/picture">
                <pic:pic>
                  <pic:nvPicPr>
                    <pic:cNvPr descr="超方便剝法。" id="0" name="image3.jpg"/>
                    <pic:cNvPicPr preferRelativeResize="0"/>
                  </pic:nvPicPr>
                  <pic:blipFill>
                    <a:blip r:embed="rId30"/>
                    <a:srcRect b="0" l="0" r="0" t="0"/>
                    <a:stretch>
                      <a:fillRect/>
                    </a:stretch>
                  </pic:blipFill>
                  <pic:spPr>
                    <a:xfrm>
                      <a:off x="0" y="0"/>
                      <a:ext cx="2496820" cy="1408430"/>
                    </a:xfrm>
                    <a:prstGeom prst="rect"/>
                    <a:ln/>
                  </pic:spPr>
                </pic:pic>
              </a:graphicData>
            </a:graphic>
          </wp:anchor>
        </w:drawing>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hyperlink r:id="rId31">
        <w:r w:rsidDel="00000000" w:rsidR="00000000" w:rsidRPr="00000000">
          <w:rPr>
            <w:color w:val="0563c1"/>
            <w:u w:val="single"/>
            <w:rtl w:val="0"/>
          </w:rPr>
          <w:t xml:space="preserve">別再用老方法剝柚子！　達人超狂剝柚術「快速又不苦」</w:t>
        </w:r>
      </w:hyperlink>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Q: 柚子加工方法</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pPr>
      <w:hyperlink r:id="rId32">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柚子全身都是寶</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手搖飲所需的前置加工技術的難題：目前雖然有柚子剝皮取肉的設備，然而業界普遍認為設備技術不夠精緻，取肉率低，且自動化程度也不高，處理速度又慢，加上價格不夠親民，而生產季短暫又集中，種種不利條件導致現有柚子加工業者寧可使用人力，也不願意投資加工設備，柚子加工陷入惡性循環，遲遲無法開拓其他通路。</w:t>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pPr>
      <w:hyperlink r:id="rId33">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DIY自製</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蒸餾柚子皮精油</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pPr>
      <w:hyperlink r:id="rId34">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自製柚子果醬</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pPr>
      <w:hyperlink r:id="rId35">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DIY柚子皮清潔劑</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名作家李昂品嚐後認為是世界讚的「</w:t>
      </w:r>
      <w:hyperlink r:id="rId36">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茶香柚皮糖</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」作法</w:t>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pPr>
      <w:hyperlink r:id="rId37">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文旦果醬</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製作方法</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sdt>
        <w:sdtPr>
          <w:tag w:val="goog_rdk_3"/>
        </w:sdtPr>
        <w:sdtContent>
          <w:r w:rsidDel="00000000" w:rsidR="00000000" w:rsidRPr="00000000">
            <w:rPr>
              <w:rFonts w:ascii="Gungsuh" w:cs="Gungsuh" w:eastAsia="Gungsuh" w:hAnsi="Gungsuh"/>
              <w:color w:val="3b3b3b"/>
              <w:sz w:val="27"/>
              <w:szCs w:val="27"/>
              <w:highlight w:val="white"/>
              <w:rtl w:val="0"/>
            </w:rPr>
            <w:t xml:space="preserve">麻豆</w:t>
          </w:r>
        </w:sdtContent>
      </w:sdt>
      <w:hyperlink r:id="rId38">
        <w:r w:rsidDel="00000000" w:rsidR="00000000" w:rsidRPr="00000000">
          <w:rPr>
            <w:rFonts w:ascii="Times New Roman" w:cs="Times New Roman" w:eastAsia="Times New Roman" w:hAnsi="Times New Roman"/>
            <w:color w:val="0563c1"/>
            <w:sz w:val="27"/>
            <w:szCs w:val="27"/>
            <w:highlight w:val="white"/>
            <w:u w:val="single"/>
            <w:rtl w:val="0"/>
          </w:rPr>
          <w:t xml:space="preserve">柚子蔘和柚子茶: </w:t>
        </w:r>
      </w:hyperlink>
      <w:r w:rsidDel="00000000" w:rsidR="00000000" w:rsidRPr="00000000">
        <w:rPr>
          <w:rtl w:val="0"/>
        </w:rPr>
        <w:t xml:space="preserve">在文旦頭頂開洞，把果肉挖出，將果肉加入檸檬、金桔、佛手柑、紫蘇和甘草攪拌再回填，放入烤箱蒸烤直至柚皮變褐色，再拿到室外曬乾。柚子蔘是古早味的喉糖，在以前醫藥不發達的時代，喉嚨不舒服或受風寒，食用切成塊狀的柚子蔘，可幫助舒緩。還有就是搭車出遠門，以前飲料沒有現在這麼發達，隨身帶幾片柚子蔘，將它含在嘴裡生津止渴。古早味柚子茶，則是在挖出果肉後和檸檬、金桔、柚汁加入台灣鹿谷或阿里山的烏龍熟茶攪拌回填，經烤箱蒸烤、戶外曝曬而成。為了方便保存，柚子茶都做成像普洱茶的坨茶狀，食用時用手剝開茶葉並加入一點點老皮沖熱水飲用，酸甘的口感，可達到平衡酸鹹之效。</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Q:柚子相關機構?</w:t>
      </w:r>
    </w:p>
    <w:p w:rsidR="00000000" w:rsidDel="00000000" w:rsidP="00000000" w:rsidRDefault="00000000" w:rsidRPr="00000000" w14:paraId="00000058">
      <w:pPr>
        <w:rPr/>
      </w:pPr>
      <w:r w:rsidDel="00000000" w:rsidR="00000000" w:rsidRPr="00000000">
        <w:rPr>
          <w:rtl w:val="0"/>
        </w:rPr>
        <w:t xml:space="preserve">柚子研究中心：在農糧署支持下，嘉義大學、中興大學及高雄科大三所大學跨校成立。輔導加工業者從脫皮、取肉到應用加工技術，延長果肉保存及後續開發新品</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hyperlink r:id="rId39">
        <w:r w:rsidDel="00000000" w:rsidR="00000000" w:rsidRPr="00000000">
          <w:rPr>
            <w:color w:val="0563c1"/>
            <w:u w:val="single"/>
            <w:rtl w:val="0"/>
          </w:rPr>
          <w:t xml:space="preserve">https://www.newsmarket.com.tw/blog/174894/</w:t>
        </w:r>
      </w:hyperlink>
      <w:r w:rsidDel="00000000" w:rsidR="00000000" w:rsidRPr="00000000">
        <w:rPr>
          <w:rtl w:val="0"/>
        </w:rPr>
      </w:r>
    </w:p>
    <w:p w:rsidR="00000000" w:rsidDel="00000000" w:rsidP="00000000" w:rsidRDefault="00000000" w:rsidRPr="00000000" w14:paraId="0000005C">
      <w:pPr>
        <w:rPr/>
      </w:pPr>
      <w:hyperlink r:id="rId40">
        <w:r w:rsidDel="00000000" w:rsidR="00000000" w:rsidRPr="00000000">
          <w:rPr>
            <w:color w:val="0563c1"/>
            <w:u w:val="single"/>
            <w:rtl w:val="0"/>
          </w:rPr>
          <w:t xml:space="preserve">影片</w:t>
        </w:r>
      </w:hyperlink>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花蓮農改場於2018年底成立</w:t>
      </w:r>
      <w:hyperlink r:id="rId41">
        <w:r w:rsidDel="00000000" w:rsidR="00000000" w:rsidRPr="00000000">
          <w:rPr>
            <w:color w:val="0563c1"/>
            <w:u w:val="single"/>
            <w:rtl w:val="0"/>
          </w:rPr>
          <w:t xml:space="preserve">農產加值打樣中心</w:t>
        </w:r>
      </w:hyperlink>
      <w:r w:rsidDel="00000000" w:rsidR="00000000" w:rsidRPr="00000000">
        <w:rPr>
          <w:rtl w:val="0"/>
        </w:rPr>
        <w:t xml:space="preserve">，運用文旦果肉、果皮及柚花，開發出20餘種文旦加工產品，提升花蓮宜蘭地區文旦產業與經濟效益。</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Q: 臺灣柚子產量的統計數據</w:t>
      </w:r>
    </w:p>
    <w:p w:rsidR="00000000" w:rsidDel="00000000" w:rsidP="00000000" w:rsidRDefault="00000000" w:rsidRPr="00000000" w14:paraId="00000061">
      <w:pPr>
        <w:rPr/>
      </w:pPr>
      <w:hyperlink r:id="rId42">
        <w:r w:rsidDel="00000000" w:rsidR="00000000" w:rsidRPr="00000000">
          <w:rPr>
            <w:color w:val="0563c1"/>
            <w:u w:val="single"/>
            <w:rtl w:val="0"/>
          </w:rPr>
          <w:t xml:space="preserve">文旦柚產業與農家收益分析</w:t>
        </w:r>
      </w:hyperlink>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color w:val="538135"/>
        </w:rPr>
      </w:pPr>
      <w:r w:rsidDel="00000000" w:rsidR="00000000" w:rsidRPr="00000000">
        <w:rPr>
          <w:b w:val="1"/>
          <w:color w:val="538135"/>
          <w:rtl w:val="0"/>
        </w:rPr>
        <w:t xml:space="preserve">Q: 柚子的病蟲害有哪些?</w:t>
      </w:r>
    </w:p>
    <w:p w:rsidR="00000000" w:rsidDel="00000000" w:rsidP="00000000" w:rsidRDefault="00000000" w:rsidRPr="00000000" w14:paraId="00000064">
      <w:pPr>
        <w:rPr/>
      </w:pPr>
      <w:r w:rsidDel="00000000" w:rsidR="00000000" w:rsidRPr="00000000">
        <w:rPr>
          <w:rtl w:val="0"/>
        </w:rPr>
        <w:t xml:space="preserve">來源</w:t>
      </w:r>
      <w:hyperlink r:id="rId43">
        <w:r w:rsidDel="00000000" w:rsidR="00000000" w:rsidRPr="00000000">
          <w:rPr>
            <w:color w:val="0563c1"/>
            <w:u w:val="single"/>
            <w:rtl w:val="0"/>
          </w:rPr>
          <w:t xml:space="preserve">檔案</w:t>
        </w:r>
      </w:hyperlink>
      <w:r w:rsidDel="00000000" w:rsidR="00000000" w:rsidRPr="00000000">
        <w:rPr>
          <w:rtl w:val="0"/>
        </w:rPr>
      </w:r>
    </w:p>
    <w:p w:rsidR="00000000" w:rsidDel="00000000" w:rsidP="00000000" w:rsidRDefault="00000000" w:rsidRPr="00000000" w14:paraId="00000065">
      <w:pPr>
        <w:rPr/>
      </w:pPr>
      <w:r w:rsidDel="00000000" w:rsidR="00000000" w:rsidRPr="00000000">
        <w:rPr/>
        <w:drawing>
          <wp:inline distB="0" distT="0" distL="0" distR="0">
            <wp:extent cx="5274310" cy="1674495"/>
            <wp:effectExtent b="0" l="0" r="0" t="0"/>
            <wp:docPr id="15" name="image9.png"/>
            <a:graphic>
              <a:graphicData uri="http://schemas.openxmlformats.org/drawingml/2006/picture">
                <pic:pic>
                  <pic:nvPicPr>
                    <pic:cNvPr id="0" name="image9.png"/>
                    <pic:cNvPicPr preferRelativeResize="0"/>
                  </pic:nvPicPr>
                  <pic:blipFill>
                    <a:blip r:embed="rId44"/>
                    <a:srcRect b="0" l="0" r="0" t="0"/>
                    <a:stretch>
                      <a:fillRect/>
                    </a:stretch>
                  </pic:blipFill>
                  <pic:spPr>
                    <a:xfrm>
                      <a:off x="0" y="0"/>
                      <a:ext cx="5274310" cy="1674495"/>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蟲害病</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color w:val="538135"/>
        </w:rPr>
      </w:pPr>
      <w:r w:rsidDel="00000000" w:rsidR="00000000" w:rsidRPr="00000000">
        <w:rPr>
          <w:b w:val="1"/>
          <w:color w:val="538135"/>
          <w:rtl w:val="0"/>
        </w:rPr>
        <w:t xml:space="preserve">Q: 為什麼花蓮種植”麻豆文旦”?</w:t>
      </w:r>
    </w:p>
    <w:p w:rsidR="00000000" w:rsidDel="00000000" w:rsidP="00000000" w:rsidRDefault="00000000" w:rsidRPr="00000000" w14:paraId="00000069">
      <w:pPr>
        <w:rPr/>
      </w:pPr>
      <w:r w:rsidDel="00000000" w:rsidR="00000000" w:rsidRPr="00000000">
        <w:rPr>
          <w:rtl w:val="0"/>
        </w:rPr>
        <w:t xml:space="preserve">來源: 天下文章，</w:t>
      </w:r>
      <w:hyperlink r:id="rId45">
        <w:r w:rsidDel="00000000" w:rsidR="00000000" w:rsidRPr="00000000">
          <w:rPr>
            <w:color w:val="0563c1"/>
            <w:u w:val="single"/>
            <w:rtl w:val="0"/>
          </w:rPr>
          <w:t xml:space="preserve">柚子和文旦有什麼不同？ 花蓮麻豆文旦，是花蓮的還是台南的？</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567267</wp:posOffset>
            </wp:positionV>
            <wp:extent cx="5274310" cy="2357755"/>
            <wp:effectExtent b="0" l="0" r="0" t="0"/>
            <wp:wrapSquare wrapText="bothSides" distB="0" distT="0" distL="114300" distR="114300"/>
            <wp:docPr id="11" name="image2.png"/>
            <a:graphic>
              <a:graphicData uri="http://schemas.openxmlformats.org/drawingml/2006/picture">
                <pic:pic>
                  <pic:nvPicPr>
                    <pic:cNvPr id="0" name="image2.png"/>
                    <pic:cNvPicPr preferRelativeResize="0"/>
                  </pic:nvPicPr>
                  <pic:blipFill>
                    <a:blip r:embed="rId46"/>
                    <a:srcRect b="0" l="0" r="0" t="0"/>
                    <a:stretch>
                      <a:fillRect/>
                    </a:stretch>
                  </pic:blipFill>
                  <pic:spPr>
                    <a:xfrm>
                      <a:off x="0" y="0"/>
                      <a:ext cx="5274310" cy="2357755"/>
                    </a:xfrm>
                    <a:prstGeom prst="rect"/>
                    <a:ln/>
                  </pic:spPr>
                </pic:pic>
              </a:graphicData>
            </a:graphic>
          </wp:anchor>
        </w:drawing>
      </w:r>
    </w:p>
    <w:p w:rsidR="00000000" w:rsidDel="00000000" w:rsidP="00000000" w:rsidRDefault="00000000" w:rsidRPr="00000000" w14:paraId="0000006A">
      <w:pPr>
        <w:rPr>
          <w:b w:val="1"/>
          <w:color w:val="538135"/>
        </w:rPr>
      </w:pPr>
      <w:r w:rsidDel="00000000" w:rsidR="00000000" w:rsidRPr="00000000">
        <w:rPr>
          <w:b w:val="1"/>
          <w:color w:val="538135"/>
        </w:rPr>
        <w:drawing>
          <wp:inline distB="0" distT="0" distL="0" distR="0">
            <wp:extent cx="5274310" cy="1908810"/>
            <wp:effectExtent b="0" l="0" r="0" t="0"/>
            <wp:docPr id="17" name="image10.png"/>
            <a:graphic>
              <a:graphicData uri="http://schemas.openxmlformats.org/drawingml/2006/picture">
                <pic:pic>
                  <pic:nvPicPr>
                    <pic:cNvPr id="0" name="image10.png"/>
                    <pic:cNvPicPr preferRelativeResize="0"/>
                  </pic:nvPicPr>
                  <pic:blipFill>
                    <a:blip r:embed="rId47"/>
                    <a:srcRect b="0" l="0" r="0" t="0"/>
                    <a:stretch>
                      <a:fillRect/>
                    </a:stretch>
                  </pic:blipFill>
                  <pic:spPr>
                    <a:xfrm>
                      <a:off x="0" y="0"/>
                      <a:ext cx="5274310" cy="190881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269" w:before="269" w:line="240" w:lineRule="auto"/>
        <w:ind w:left="0" w:right="0" w:firstLine="0"/>
        <w:jc w:val="both"/>
        <w:rPr>
          <w:rFonts w:ascii="custom-font" w:cs="custom-font" w:eastAsia="custom-font" w:hAnsi="custom-font"/>
          <w:b w:val="0"/>
          <w:i w:val="0"/>
          <w:smallCaps w:val="0"/>
          <w:strike w:val="0"/>
          <w:color w:val="000000"/>
          <w:sz w:val="24"/>
          <w:szCs w:val="24"/>
          <w:u w:val="none"/>
          <w:shd w:fill="auto" w:val="clear"/>
          <w:vertAlign w:val="baseline"/>
        </w:rPr>
      </w:pPr>
      <w:bookmarkStart w:colFirst="0" w:colLast="0" w:name="_heading=h.m7h99uuye8nv" w:id="2"/>
      <w:bookmarkEnd w:id="2"/>
      <w:r w:rsidDel="00000000" w:rsidR="00000000" w:rsidRPr="00000000">
        <w:rPr>
          <w:rFonts w:ascii="custom-font" w:cs="custom-font" w:eastAsia="custom-font" w:hAnsi="custom-font"/>
          <w:b w:val="0"/>
          <w:i w:val="0"/>
          <w:smallCaps w:val="0"/>
          <w:strike w:val="0"/>
          <w:color w:val="000000"/>
          <w:sz w:val="24"/>
          <w:szCs w:val="24"/>
          <w:highlight w:val="white"/>
          <w:u w:val="none"/>
          <w:vertAlign w:val="baseline"/>
          <w:rtl w:val="0"/>
        </w:rPr>
        <w:t xml:space="preserve">乾隆年間，文旦傳入臺灣，先是種在臺南縣安定鄉，不久麻豆人郭廷輝引進當地栽植。後來發現，</w:t>
      </w:r>
      <w:r w:rsidDel="00000000" w:rsidR="00000000" w:rsidRPr="00000000">
        <w:rPr>
          <w:rFonts w:ascii="custom-font" w:cs="custom-font" w:eastAsia="custom-font" w:hAnsi="custom-font"/>
          <w:b w:val="0"/>
          <w:i w:val="0"/>
          <w:smallCaps w:val="0"/>
          <w:strike w:val="0"/>
          <w:color w:val="000000"/>
          <w:sz w:val="24"/>
          <w:szCs w:val="24"/>
          <w:highlight w:val="yellow"/>
          <w:u w:val="none"/>
          <w:vertAlign w:val="baseline"/>
          <w:rtl w:val="0"/>
        </w:rPr>
        <w:t xml:space="preserve">麻豆所產的文旦，果肉特別柔嫩、甜美，籽粒小、甚至無籽，十分受歡迎，居民乃大量栽植</w:t>
      </w:r>
      <w:r w:rsidDel="00000000" w:rsidR="00000000" w:rsidRPr="00000000">
        <w:rPr>
          <w:rFonts w:ascii="custom-font" w:cs="custom-font" w:eastAsia="custom-font" w:hAnsi="custom-font"/>
          <w:b w:val="0"/>
          <w:i w:val="0"/>
          <w:smallCaps w:val="0"/>
          <w:strike w:val="0"/>
          <w:color w:val="000000"/>
          <w:sz w:val="24"/>
          <w:szCs w:val="24"/>
          <w:highlight w:val="white"/>
          <w:u w:val="none"/>
          <w:vertAlign w:val="baseline"/>
          <w:rtl w:val="0"/>
        </w:rPr>
        <w:t xml:space="preserve">。有人把麻豆文旦的樹苗移植他處，所結果實卻不若長在麻豆的甜、軟。為什麼文旦樹獨鍾情麻豆，在此繁衍出最優良的子孫？</w:t>
      </w:r>
      <w:r w:rsidDel="00000000" w:rsidR="00000000" w:rsidRPr="00000000">
        <w:rPr>
          <w:rFonts w:ascii="custom-font" w:cs="custom-font" w:eastAsia="custom-font" w:hAnsi="custom-font"/>
          <w:b w:val="0"/>
          <w:i w:val="0"/>
          <w:smallCaps w:val="0"/>
          <w:strike w:val="0"/>
          <w:color w:val="000000"/>
          <w:sz w:val="24"/>
          <w:szCs w:val="24"/>
          <w:u w:val="none"/>
          <w:shd w:fill="auto" w:val="clear"/>
          <w:vertAlign w:val="baseline"/>
          <w:rtl w:val="0"/>
        </w:rPr>
        <w:t xml:space="preserve">曾專門研究過麻豆文旦的臺大植物系教授李學勇指出，文旦原是有籽的，</w:t>
      </w:r>
      <w:hyperlink r:id="rId48">
        <w:r w:rsidDel="00000000" w:rsidR="00000000" w:rsidRPr="00000000">
          <w:rPr>
            <w:rFonts w:ascii="custom-font" w:cs="custom-font" w:eastAsia="custom-font" w:hAnsi="custom-font"/>
            <w:b w:val="0"/>
            <w:i w:val="0"/>
            <w:smallCaps w:val="0"/>
            <w:strike w:val="0"/>
            <w:color w:val="0563c1"/>
            <w:sz w:val="24"/>
            <w:szCs w:val="24"/>
            <w:u w:val="single"/>
            <w:shd w:fill="auto" w:val="clear"/>
            <w:vertAlign w:val="baseline"/>
            <w:rtl w:val="0"/>
          </w:rPr>
          <w:t xml:space="preserve">只有種在麻豆的無籽</w:t>
        </w:r>
      </w:hyperlink>
      <w:r w:rsidDel="00000000" w:rsidR="00000000" w:rsidRPr="00000000">
        <w:rPr>
          <w:rFonts w:ascii="custom-font" w:cs="custom-font" w:eastAsia="custom-font" w:hAnsi="custom-font"/>
          <w:b w:val="0"/>
          <w:i w:val="0"/>
          <w:smallCaps w:val="0"/>
          <w:strike w:val="0"/>
          <w:color w:val="000000"/>
          <w:sz w:val="24"/>
          <w:szCs w:val="24"/>
          <w:u w:val="none"/>
          <w:shd w:fill="auto" w:val="clear"/>
          <w:vertAlign w:val="baseline"/>
          <w:rtl w:val="0"/>
        </w:rPr>
        <w:t xml:space="preserve">，可能是麻豆種文旦的歷史久，花粉雜交後產生了小籽、甚至無籽的突變種；且它的生命力較正常品種強，在「適者生存」的情況下，原品種逐漸淘汰，突變種得以保留，且日益繁衍。</w:t>
      </w:r>
    </w:p>
    <w:p w:rsidR="00000000" w:rsidDel="00000000" w:rsidP="00000000" w:rsidRDefault="00000000" w:rsidRPr="00000000" w14:paraId="0000006C">
      <w:pPr>
        <w:widowControl w:val="1"/>
        <w:shd w:fill="ffffff" w:val="clear"/>
        <w:spacing w:after="269" w:before="269" w:lineRule="auto"/>
        <w:jc w:val="both"/>
        <w:rPr>
          <w:rFonts w:ascii="custom-font" w:cs="custom-font" w:eastAsia="custom-font" w:hAnsi="custom-font"/>
          <w:color w:val="000000"/>
        </w:rPr>
      </w:pPr>
      <w:r w:rsidDel="00000000" w:rsidR="00000000" w:rsidRPr="00000000">
        <w:rPr>
          <w:rFonts w:ascii="custom-font" w:cs="custom-font" w:eastAsia="custom-font" w:hAnsi="custom-font"/>
          <w:color w:val="000000"/>
          <w:rtl w:val="0"/>
        </w:rPr>
        <w:t xml:space="preserve">但何以同樣品種在別處——即使是麻豆隔鄰的鄉鎮栽植，籽粒就會逐漸變大，也沒有那麼甜嫩、多汁，是否麻豆的土質、水源等有特殊之處？則迄今未明。</w:t>
      </w:r>
    </w:p>
    <w:p w:rsidR="00000000" w:rsidDel="00000000" w:rsidP="00000000" w:rsidRDefault="00000000" w:rsidRPr="00000000" w14:paraId="0000006D">
      <w:pPr>
        <w:rPr>
          <w:rFonts w:ascii="custom-font" w:cs="custom-font" w:eastAsia="custom-font" w:hAnsi="custom-font"/>
          <w:color w:val="000000"/>
          <w:highlight w:val="white"/>
        </w:rPr>
      </w:pPr>
      <w:r w:rsidDel="00000000" w:rsidR="00000000" w:rsidRPr="00000000">
        <w:rPr>
          <w:rtl w:val="0"/>
        </w:rPr>
      </w:r>
    </w:p>
    <w:p w:rsidR="00000000" w:rsidDel="00000000" w:rsidP="00000000" w:rsidRDefault="00000000" w:rsidRPr="00000000" w14:paraId="0000006E">
      <w:pPr>
        <w:rPr>
          <w:b w:val="1"/>
          <w:color w:val="538135"/>
        </w:rPr>
      </w:pPr>
      <w:r w:rsidDel="00000000" w:rsidR="00000000" w:rsidRPr="00000000">
        <w:rPr>
          <w:rtl w:val="0"/>
        </w:rPr>
      </w:r>
    </w:p>
    <w:p w:rsidR="00000000" w:rsidDel="00000000" w:rsidP="00000000" w:rsidRDefault="00000000" w:rsidRPr="00000000" w14:paraId="0000006F">
      <w:pPr>
        <w:rPr>
          <w:b w:val="1"/>
          <w:color w:val="538135"/>
        </w:rPr>
      </w:pPr>
      <w:r w:rsidDel="00000000" w:rsidR="00000000" w:rsidRPr="00000000">
        <w:rPr>
          <w:b w:val="1"/>
          <w:color w:val="538135"/>
          <w:rtl w:val="0"/>
        </w:rPr>
        <w:t xml:space="preserve">Q: 文旦/柚子的起源?</w:t>
      </w:r>
    </w:p>
    <w:p w:rsidR="00000000" w:rsidDel="00000000" w:rsidP="00000000" w:rsidRDefault="00000000" w:rsidRPr="00000000" w14:paraId="00000070">
      <w:pPr>
        <w:rPr>
          <w:b w:val="1"/>
          <w:color w:val="538135"/>
        </w:rPr>
      </w:pPr>
      <w:hyperlink w:anchor="bookmark=id.vld3xj34ovvf">
        <w:r w:rsidDel="00000000" w:rsidR="00000000" w:rsidRPr="00000000">
          <w:rPr>
            <w:b w:val="1"/>
            <w:color w:val="034a90"/>
            <w:u w:val="single"/>
            <w:rtl w:val="0"/>
          </w:rPr>
          <w:t xml:space="preserve">中國</w:t>
        </w:r>
      </w:hyperlink>
      <w:r w:rsidDel="00000000" w:rsidR="00000000" w:rsidRPr="00000000">
        <w:rPr>
          <w:rtl w:val="0"/>
        </w:rPr>
      </w:r>
    </w:p>
    <w:p w:rsidR="00000000" w:rsidDel="00000000" w:rsidP="00000000" w:rsidRDefault="00000000" w:rsidRPr="00000000" w14:paraId="00000071">
      <w:pPr>
        <w:rPr>
          <w:b w:val="1"/>
          <w:color w:val="538135"/>
        </w:rPr>
      </w:pPr>
      <w:r w:rsidDel="00000000" w:rsidR="00000000" w:rsidRPr="00000000">
        <w:rPr>
          <w:rtl w:val="0"/>
        </w:rPr>
      </w:r>
    </w:p>
    <w:p w:rsidR="00000000" w:rsidDel="00000000" w:rsidP="00000000" w:rsidRDefault="00000000" w:rsidRPr="00000000" w14:paraId="00000072">
      <w:pPr>
        <w:rPr>
          <w:b w:val="1"/>
          <w:color w:val="538135"/>
        </w:rPr>
      </w:pPr>
      <w:r w:rsidDel="00000000" w:rsidR="00000000" w:rsidRPr="00000000">
        <w:rPr>
          <w:b w:val="1"/>
          <w:color w:val="538135"/>
          <w:rtl w:val="0"/>
        </w:rPr>
        <w:t xml:space="preserve">Q: 花蓮、台南和苗栗為什麼適合種文旦/柚子?</w:t>
      </w:r>
    </w:p>
    <w:p w:rsidR="00000000" w:rsidDel="00000000" w:rsidP="00000000" w:rsidRDefault="00000000" w:rsidRPr="00000000" w14:paraId="00000073">
      <w:pPr>
        <w:rPr>
          <w:b w:val="1"/>
          <w:color w:val="538135"/>
        </w:rPr>
      </w:pPr>
      <w:hyperlink w:anchor="bookmark=id.iqdpk7x9u8nx">
        <w:r w:rsidDel="00000000" w:rsidR="00000000" w:rsidRPr="00000000">
          <w:rPr>
            <w:b w:val="1"/>
            <w:color w:val="034a90"/>
            <w:u w:val="single"/>
            <w:rtl w:val="0"/>
          </w:rPr>
          <w:t xml:space="preserve">花蓮鶴岡</w:t>
        </w:r>
      </w:hyperlink>
      <w:r w:rsidDel="00000000" w:rsidR="00000000" w:rsidRPr="00000000">
        <w:rPr>
          <w:rtl w:val="0"/>
        </w:rPr>
      </w:r>
    </w:p>
    <w:p w:rsidR="00000000" w:rsidDel="00000000" w:rsidP="00000000" w:rsidRDefault="00000000" w:rsidRPr="00000000" w14:paraId="00000074">
      <w:pPr>
        <w:rPr>
          <w:b w:val="1"/>
          <w:color w:val="538135"/>
        </w:rPr>
      </w:pPr>
      <w:hyperlink r:id="rId49">
        <w:r w:rsidDel="00000000" w:rsidR="00000000" w:rsidRPr="00000000">
          <w:rPr>
            <w:b w:val="1"/>
            <w:color w:val="034a90"/>
            <w:u w:val="single"/>
            <w:rtl w:val="0"/>
          </w:rPr>
          <w:t xml:space="preserve">台南麻豆</w:t>
        </w:r>
      </w:hyperlink>
      <w:r w:rsidDel="00000000" w:rsidR="00000000" w:rsidRPr="00000000">
        <w:rPr>
          <w:color w:val="538135"/>
          <w:rtl w:val="0"/>
        </w:rPr>
        <w:t xml:space="preserve">鎮北和鎮南的分界過去以台糖的五分車軌道為界，鎮北大約位在麻豆鎮中心一帶，鎮內柚也稱為「鎮北柚」。鎮北和鎮南的土質不同，鎮北區域屬黏質土、鹼性土壤為主，鎮南因靠近曾文溪，屬偏砂質土，不同土質培養而成的文旦風味不同。鎮北的果肉較細嫩、飽滿多汁，微酸帶甜且回甘的特殊風味</w:t>
      </w:r>
      <w:r w:rsidDel="00000000" w:rsidR="00000000" w:rsidRPr="00000000">
        <w:rPr>
          <w:rtl w:val="0"/>
        </w:rPr>
      </w:r>
    </w:p>
    <w:p w:rsidR="00000000" w:rsidDel="00000000" w:rsidP="00000000" w:rsidRDefault="00000000" w:rsidRPr="00000000" w14:paraId="00000075">
      <w:pPr>
        <w:rPr>
          <w:b w:val="1"/>
          <w:color w:val="538135"/>
        </w:rPr>
      </w:pPr>
      <w:r w:rsidDel="00000000" w:rsidR="00000000" w:rsidRPr="00000000">
        <w:rPr>
          <w:b w:val="1"/>
          <w:color w:val="538135"/>
          <w:rtl w:val="0"/>
        </w:rPr>
        <w:t xml:space="preserve">苗粟</w:t>
      </w:r>
    </w:p>
    <w:p w:rsidR="00000000" w:rsidDel="00000000" w:rsidP="00000000" w:rsidRDefault="00000000" w:rsidRPr="00000000" w14:paraId="00000076">
      <w:pPr>
        <w:rPr>
          <w:b w:val="1"/>
          <w:color w:val="538135"/>
        </w:rPr>
      </w:pPr>
      <w:r w:rsidDel="00000000" w:rsidR="00000000" w:rsidRPr="00000000">
        <w:rPr>
          <w:rtl w:val="0"/>
        </w:rPr>
      </w:r>
    </w:p>
    <w:p w:rsidR="00000000" w:rsidDel="00000000" w:rsidP="00000000" w:rsidRDefault="00000000" w:rsidRPr="00000000" w14:paraId="00000077">
      <w:pPr>
        <w:rPr>
          <w:rFonts w:ascii="custom-font" w:cs="custom-font" w:eastAsia="custom-font" w:hAnsi="custom-font"/>
          <w:color w:val="000000"/>
          <w:highlight w:val="white"/>
        </w:rPr>
      </w:pPr>
      <w:hyperlink r:id="rId50">
        <w:r w:rsidDel="00000000" w:rsidR="00000000" w:rsidRPr="00000000">
          <w:rPr>
            <w:rFonts w:ascii="custom-font" w:cs="custom-font" w:eastAsia="custom-font" w:hAnsi="custom-font"/>
            <w:color w:val="0563c1"/>
            <w:highlight w:val="white"/>
            <w:u w:val="single"/>
            <w:rtl w:val="0"/>
          </w:rPr>
          <w:t xml:space="preserve">臺南縣麻豆鎮</w:t>
        </w:r>
      </w:hyperlink>
      <w:r w:rsidDel="00000000" w:rsidR="00000000" w:rsidRPr="00000000">
        <w:rPr>
          <w:rFonts w:ascii="custom-font" w:cs="custom-font" w:eastAsia="custom-font" w:hAnsi="custom-font"/>
          <w:color w:val="000000"/>
          <w:highlight w:val="white"/>
          <w:rtl w:val="0"/>
        </w:rPr>
        <w:t xml:space="preserve">位於嘉南平原中心，當地水源豐富、日照充足、土壤肥沃，農產極盛，素有「富鄉」之稱。在它眾多的物產中，以文旦最為知名。</w:t>
      </w:r>
    </w:p>
    <w:p w:rsidR="00000000" w:rsidDel="00000000" w:rsidP="00000000" w:rsidRDefault="00000000" w:rsidRPr="00000000" w14:paraId="00000078">
      <w:pPr>
        <w:rPr>
          <w:b w:val="1"/>
          <w:color w:val="538135"/>
        </w:rPr>
      </w:pPr>
      <w:r w:rsidDel="00000000" w:rsidR="00000000" w:rsidRPr="00000000">
        <w:rPr>
          <w:rtl w:val="0"/>
        </w:rPr>
      </w:r>
    </w:p>
    <w:p w:rsidR="00000000" w:rsidDel="00000000" w:rsidP="00000000" w:rsidRDefault="00000000" w:rsidRPr="00000000" w14:paraId="00000079">
      <w:pPr>
        <w:rPr>
          <w:b w:val="1"/>
          <w:color w:val="538135"/>
        </w:rPr>
      </w:pPr>
      <w:r w:rsidDel="00000000" w:rsidR="00000000" w:rsidRPr="00000000">
        <w:rPr>
          <w:b w:val="1"/>
          <w:color w:val="538135"/>
          <w:rtl w:val="0"/>
        </w:rPr>
        <w:t xml:space="preserve">Q: 如何種出好吃的文旦/柚子?</w:t>
      </w:r>
    </w:p>
    <w:p w:rsidR="00000000" w:rsidDel="00000000" w:rsidP="00000000" w:rsidRDefault="00000000" w:rsidRPr="00000000" w14:paraId="0000007A">
      <w:pPr>
        <w:rPr>
          <w:b w:val="1"/>
        </w:rPr>
      </w:pPr>
      <w:r w:rsidDel="00000000" w:rsidR="00000000" w:rsidRPr="00000000">
        <w:rPr>
          <w:rtl w:val="0"/>
        </w:rPr>
        <w:t xml:space="preserve">有</w:t>
      </w:r>
      <w:hyperlink r:id="rId51">
        <w:r w:rsidDel="00000000" w:rsidR="00000000" w:rsidRPr="00000000">
          <w:rPr>
            <w:color w:val="0563c1"/>
            <w:u w:val="single"/>
            <w:rtl w:val="0"/>
          </w:rPr>
          <w:t xml:space="preserve">三個關鍵</w:t>
        </w:r>
      </w:hyperlink>
      <w:r w:rsidDel="00000000" w:rsidR="00000000" w:rsidRPr="00000000">
        <w:rPr>
          <w:rtl w:val="0"/>
        </w:rPr>
        <w:t xml:space="preserve">必須注意: 首先是</w:t>
      </w:r>
      <w:r w:rsidDel="00000000" w:rsidR="00000000" w:rsidRPr="00000000">
        <w:rPr>
          <w:b w:val="1"/>
          <w:rtl w:val="0"/>
        </w:rPr>
        <w:t xml:space="preserve">合理使用土壤撒施的肥料</w:t>
      </w:r>
      <w:r w:rsidDel="00000000" w:rsidR="00000000" w:rsidRPr="00000000">
        <w:rPr>
          <w:rtl w:val="0"/>
        </w:rPr>
        <w:t xml:space="preserve">, 第二個關鍵點是</w:t>
      </w:r>
      <w:r w:rsidDel="00000000" w:rsidR="00000000" w:rsidRPr="00000000">
        <w:rPr>
          <w:b w:val="1"/>
          <w:rtl w:val="0"/>
        </w:rPr>
        <w:t xml:space="preserve">夏季修剪</w:t>
      </w:r>
      <w:r w:rsidDel="00000000" w:rsidR="00000000" w:rsidRPr="00000000">
        <w:rPr>
          <w:rtl w:val="0"/>
        </w:rPr>
        <w:t xml:space="preserve">，應於文旦生理落果結束後或即將結束時開始進行夏季修剪，一般而言是5月中下旬。修剪時應該針對文旦果實附近與上方的無用枝條或有害枝條予以剪除，例如果實附近與上方的乾枯枝條與病蟲害枝，以及直立枝與密生枝等等。可以改善文旦果實周圍的通風與光照，提供果實良好的生長環境，不僅可以減少文旦病害的發生，還可以降低果實酸度提高品質。最後一個關鍵點是善</w:t>
      </w:r>
      <w:r w:rsidDel="00000000" w:rsidR="00000000" w:rsidRPr="00000000">
        <w:rPr>
          <w:b w:val="1"/>
          <w:rtl w:val="0"/>
        </w:rPr>
        <w:t xml:space="preserve">用葉面施肥</w:t>
      </w:r>
    </w:p>
    <w:p w:rsidR="00000000" w:rsidDel="00000000" w:rsidP="00000000" w:rsidRDefault="00000000" w:rsidRPr="00000000" w14:paraId="0000007B">
      <w:pPr>
        <w:rPr/>
      </w:pPr>
      <w:hyperlink r:id="rId52">
        <w:r w:rsidDel="00000000" w:rsidR="00000000" w:rsidRPr="00000000">
          <w:rPr>
            <w:color w:val="0563c1"/>
            <w:u w:val="single"/>
            <w:rtl w:val="0"/>
          </w:rPr>
          <w:t xml:space="preserve">樹根負責營養輸送</w:t>
        </w:r>
      </w:hyperlink>
      <w:r w:rsidDel="00000000" w:rsidR="00000000" w:rsidRPr="00000000">
        <w:rPr>
          <w:rtl w:val="0"/>
        </w:rPr>
        <w:t xml:space="preserve">，好好照顧樹根很重要。。。。栽培文旦時須注意排水，果園地勢略起伏，找出每一區最低點，規劃最佳排水路線，加上強降雨，須盡可能在一天內迅速完成排水。</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延伸閱讀</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Microsoft JhengHei" w:cs="Microsoft JhengHei" w:eastAsia="Microsoft JhengHei" w:hAnsi="Microsoft JhengHei"/>
          <w:b w:val="0"/>
          <w:i w:val="0"/>
          <w:smallCaps w:val="0"/>
          <w:strike w:val="0"/>
          <w:color w:val="1e1e1e"/>
          <w:sz w:val="27"/>
          <w:szCs w:val="27"/>
          <w:u w:val="none"/>
          <w:shd w:fill="auto" w:val="clear"/>
          <w:vertAlign w:val="baseline"/>
        </w:rPr>
      </w:pPr>
      <w:hyperlink r:id="rId53">
        <w:r w:rsidDel="00000000" w:rsidR="00000000" w:rsidRPr="00000000">
          <w:rPr>
            <w:rFonts w:ascii="Microsoft JhengHei" w:cs="Microsoft JhengHei" w:eastAsia="Microsoft JhengHei" w:hAnsi="Microsoft JhengHei"/>
            <w:b w:val="0"/>
            <w:i w:val="0"/>
            <w:smallCaps w:val="0"/>
            <w:strike w:val="0"/>
            <w:color w:val="0a6689"/>
            <w:sz w:val="27"/>
            <w:szCs w:val="27"/>
            <w:u w:val="single"/>
            <w:shd w:fill="auto" w:val="clear"/>
            <w:vertAlign w:val="baseline"/>
            <w:rtl w:val="0"/>
          </w:rPr>
          <w:t xml:space="preserve">柚子危機解密01》文旦多重宇宙釀風暴，產量過大是病根，政治收購角力，加劇產銷失衡</w:t>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Microsoft JhengHei" w:cs="Microsoft JhengHei" w:eastAsia="Microsoft JhengHei" w:hAnsi="Microsoft JhengHei"/>
          <w:b w:val="0"/>
          <w:i w:val="0"/>
          <w:smallCaps w:val="0"/>
          <w:strike w:val="0"/>
          <w:color w:val="1e1e1e"/>
          <w:sz w:val="27"/>
          <w:szCs w:val="27"/>
          <w:u w:val="none"/>
          <w:shd w:fill="auto" w:val="clear"/>
          <w:vertAlign w:val="baseline"/>
        </w:rPr>
      </w:pPr>
      <w:hyperlink r:id="rId54">
        <w:r w:rsidDel="00000000" w:rsidR="00000000" w:rsidRPr="00000000">
          <w:rPr>
            <w:rFonts w:ascii="Microsoft JhengHei" w:cs="Microsoft JhengHei" w:eastAsia="Microsoft JhengHei" w:hAnsi="Microsoft JhengHei"/>
            <w:b w:val="0"/>
            <w:i w:val="0"/>
            <w:smallCaps w:val="0"/>
            <w:strike w:val="0"/>
            <w:color w:val="0a6689"/>
            <w:sz w:val="27"/>
            <w:szCs w:val="27"/>
            <w:u w:val="single"/>
            <w:shd w:fill="auto" w:val="clear"/>
            <w:vertAlign w:val="baseline"/>
            <w:rtl w:val="0"/>
          </w:rPr>
          <w:t xml:space="preserve">柚子危機解密02》文旦渾身是寶，加工卻十分艱難，發展清潔用品、截切鮮果是否能突破重圍？</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Microsoft JhengHei" w:cs="Microsoft JhengHei" w:eastAsia="Microsoft JhengHei" w:hAnsi="Microsoft JhengHei"/>
          <w:b w:val="0"/>
          <w:i w:val="0"/>
          <w:smallCaps w:val="0"/>
          <w:strike w:val="0"/>
          <w:color w:val="1e1e1e"/>
          <w:sz w:val="27"/>
          <w:szCs w:val="27"/>
          <w:u w:val="none"/>
          <w:shd w:fill="auto" w:val="clear"/>
          <w:vertAlign w:val="baseline"/>
        </w:rPr>
      </w:pPr>
      <w:hyperlink r:id="rId55">
        <w:r w:rsidDel="00000000" w:rsidR="00000000" w:rsidRPr="00000000">
          <w:rPr>
            <w:rFonts w:ascii="Microsoft JhengHei" w:cs="Microsoft JhengHei" w:eastAsia="Microsoft JhengHei" w:hAnsi="Microsoft JhengHei"/>
            <w:b w:val="0"/>
            <w:i w:val="0"/>
            <w:smallCaps w:val="0"/>
            <w:strike w:val="0"/>
            <w:color w:val="0a6689"/>
            <w:sz w:val="27"/>
            <w:szCs w:val="27"/>
            <w:u w:val="single"/>
            <w:shd w:fill="auto" w:val="clear"/>
            <w:vertAlign w:val="baseline"/>
            <w:rtl w:val="0"/>
          </w:rPr>
          <w:t xml:space="preserve">柚子危機解密03》鮮食為文旦最適市場，如何打破中秋魔咒，拉長銷售期？專家提供長短期解方</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Microsoft JhengHei" w:cs="Microsoft JhengHei" w:eastAsia="Microsoft JhengHei" w:hAnsi="Microsoft JhengHei"/>
          <w:b w:val="0"/>
          <w:i w:val="0"/>
          <w:smallCaps w:val="0"/>
          <w:strike w:val="0"/>
          <w:color w:val="1e1e1e"/>
          <w:sz w:val="27"/>
          <w:szCs w:val="27"/>
          <w:u w:val="none"/>
          <w:shd w:fill="auto" w:val="clear"/>
          <w:vertAlign w:val="baseline"/>
        </w:rPr>
      </w:pPr>
      <w:hyperlink r:id="rId56">
        <w:r w:rsidDel="00000000" w:rsidR="00000000" w:rsidRPr="00000000">
          <w:rPr>
            <w:rFonts w:ascii="Microsoft JhengHei" w:cs="Microsoft JhengHei" w:eastAsia="Microsoft JhengHei" w:hAnsi="Microsoft JhengHei"/>
            <w:b w:val="0"/>
            <w:i w:val="0"/>
            <w:smallCaps w:val="0"/>
            <w:strike w:val="0"/>
            <w:color w:val="0a6689"/>
            <w:sz w:val="27"/>
            <w:szCs w:val="27"/>
            <w:u w:val="single"/>
            <w:shd w:fill="auto" w:val="clear"/>
            <w:vertAlign w:val="baseline"/>
            <w:rtl w:val="0"/>
          </w:rPr>
          <w:t xml:space="preserve">【柚子圖鑑】文旦、白柚、紅柚、蜜柚、西施柚怎麼分？台灣柚子可以做柚子拉麵嗎？</w:t>
        </w:r>
      </w:hyperlink>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sectPr>
      <w:headerReference r:id="rId57" w:type="default"/>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Times New Roman"/>
  <w:font w:name="Gungsuh"/>
  <w:font w:name="Microsoft JhengHei"/>
  <w:font w:name="Noto Sans Symbols">
    <w:embedRegular w:fontKey="{00000000-0000-0000-0000-000000000000}" r:id="rId1" w:subsetted="0"/>
    <w:embedBold w:fontKey="{00000000-0000-0000-0000-000000000000}" r:id="rId2" w:subsetted="0"/>
  </w:font>
  <w:font w:name="custom-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381BDE"/>
    <w:rPr>
      <w:color w:val="0563c1" w:themeColor="hyperlink"/>
      <w:u w:val="single"/>
    </w:rPr>
  </w:style>
  <w:style w:type="character" w:styleId="a4">
    <w:name w:val="Unresolved Mention"/>
    <w:basedOn w:val="a0"/>
    <w:uiPriority w:val="99"/>
    <w:semiHidden w:val="1"/>
    <w:unhideWhenUsed w:val="1"/>
    <w:rsid w:val="00381BDE"/>
    <w:rPr>
      <w:color w:val="605e5c"/>
      <w:shd w:color="auto" w:fill="e1dfdd" w:val="clear"/>
    </w:rPr>
  </w:style>
  <w:style w:type="paragraph" w:styleId="Web">
    <w:name w:val="Normal (Web)"/>
    <w:basedOn w:val="a"/>
    <w:uiPriority w:val="99"/>
    <w:semiHidden w:val="1"/>
    <w:unhideWhenUsed w:val="1"/>
    <w:rsid w:val="00D05A3B"/>
    <w:pPr>
      <w:widowControl w:val="1"/>
      <w:spacing w:after="100" w:afterAutospacing="1" w:before="100" w:beforeAutospacing="1"/>
    </w:pPr>
    <w:rPr>
      <w:rFonts w:ascii="新細明體" w:cs="新細明體" w:eastAsia="新細明體" w:hAnsi="新細明體"/>
      <w:kern w:val="0"/>
      <w:szCs w:val="24"/>
    </w:rPr>
  </w:style>
  <w:style w:type="paragraph" w:styleId="a5">
    <w:name w:val="List Paragraph"/>
    <w:basedOn w:val="a"/>
    <w:uiPriority w:val="34"/>
    <w:qFormat w:val="1"/>
    <w:rsid w:val="007A3AB3"/>
    <w:pPr>
      <w:ind w:left="480" w:leftChars="200"/>
    </w:pPr>
  </w:style>
  <w:style w:type="character" w:styleId="a6">
    <w:name w:val="FollowedHyperlink"/>
    <w:basedOn w:val="a0"/>
    <w:uiPriority w:val="99"/>
    <w:semiHidden w:val="1"/>
    <w:unhideWhenUsed w:val="1"/>
    <w:rsid w:val="00E5490A"/>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8b2U8fE5vm8" TargetMode="External"/><Relationship Id="rId42" Type="http://schemas.openxmlformats.org/officeDocument/2006/relationships/hyperlink" Target="https://www.moa.gov.tw/ws.php?id=4379" TargetMode="External"/><Relationship Id="rId41" Type="http://schemas.openxmlformats.org/officeDocument/2006/relationships/hyperlink" Target="https://apisc.atri.org.tw/tw/factory/show.aspx?num=9" TargetMode="External"/><Relationship Id="rId44" Type="http://schemas.openxmlformats.org/officeDocument/2006/relationships/image" Target="media/image9.png"/><Relationship Id="rId43" Type="http://schemas.openxmlformats.org/officeDocument/2006/relationships/hyperlink" Target="https://www.mdares.gov.tw/files/mdares/web_structure/6728/A01_1.pdf" TargetMode="External"/><Relationship Id="rId46" Type="http://schemas.openxmlformats.org/officeDocument/2006/relationships/image" Target="media/image2.png"/><Relationship Id="rId45" Type="http://schemas.openxmlformats.org/officeDocument/2006/relationships/hyperlink" Target="https://www.cw.com.tw/article/5071158?template=fash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rv-nsa.gov.tw/zh-tw/attractions/detail/61" TargetMode="External"/><Relationship Id="rId48" Type="http://schemas.openxmlformats.org/officeDocument/2006/relationships/hyperlink" Target="https://www.taiwan-panorama.com/Articles/Details?Guid=9d471ed0-f4f0-4a64-94da-571b44e4154d&amp;CatId=10&amp;postname=%E6%96%87%E6%97%A6%E7%8D%A8%E9%8D%BE%E6%83%85%EF%BC%8C%E5%8D%97%E9%83%A8%E4%B8%80%E5%AF%8C%E9%84%89%E2%80%94%E2%80%94%E9%BA%BB%E8%B1%86&amp;srsltid=AfmBOopdvHQC4Hxsh2zG96OM_Ynknw_XSYnvxwpV5VALxo-5avVso-SI" TargetMode="External"/><Relationship Id="rId47" Type="http://schemas.openxmlformats.org/officeDocument/2006/relationships/image" Target="media/image10.png"/><Relationship Id="rId49" Type="http://schemas.openxmlformats.org/officeDocument/2006/relationships/hyperlink" Target="https://smiletaiwan.cw.com.tw/article/746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ewsmarket.com.tw/blog/157866/" TargetMode="External"/><Relationship Id="rId8" Type="http://schemas.openxmlformats.org/officeDocument/2006/relationships/hyperlink" Target="https://fae.moa.gov.tw/map/food_item.php?type=AS01&amp;id=48" TargetMode="External"/><Relationship Id="rId31" Type="http://schemas.openxmlformats.org/officeDocument/2006/relationships/hyperlink" Target="https://youtu.be/da5SlM49b1o?si=Ryqk00EZSJn2Boor" TargetMode="External"/><Relationship Id="rId30" Type="http://schemas.openxmlformats.org/officeDocument/2006/relationships/image" Target="media/image3.jpg"/><Relationship Id="rId33" Type="http://schemas.openxmlformats.org/officeDocument/2006/relationships/hyperlink" Target="https://youtu.be/2XA7x4EC0TI?si=KmARqzpkebt_Duw4" TargetMode="External"/><Relationship Id="rId32" Type="http://schemas.openxmlformats.org/officeDocument/2006/relationships/hyperlink" Target="https://www.foodnext.net/science/technology/paper/5593519374" TargetMode="External"/><Relationship Id="rId35" Type="http://schemas.openxmlformats.org/officeDocument/2006/relationships/hyperlink" Target="https://youtu.be/AMJDoaMDkV4?si=raV8aJih8hDxeFUG" TargetMode="External"/><Relationship Id="rId34" Type="http://schemas.openxmlformats.org/officeDocument/2006/relationships/hyperlink" Target="https://youtu.be/3_AO2qWsDmA?si=Q6kc3Z7UNbjk8LwM" TargetMode="External"/><Relationship Id="rId37" Type="http://schemas.openxmlformats.org/officeDocument/2006/relationships/hyperlink" Target="about:blank" TargetMode="External"/><Relationship Id="rId36" Type="http://schemas.openxmlformats.org/officeDocument/2006/relationships/hyperlink" Target="https://www.moa.gov.tw/ws.php?id=2447241" TargetMode="External"/><Relationship Id="rId39" Type="http://schemas.openxmlformats.org/officeDocument/2006/relationships/hyperlink" Target="https://www.newsmarket.com.tw/blog/174894/" TargetMode="External"/><Relationship Id="rId38" Type="http://schemas.openxmlformats.org/officeDocument/2006/relationships/hyperlink" Target="https://www.cdns.com.tw/articles/459854" TargetMode="External"/><Relationship Id="rId20" Type="http://schemas.openxmlformats.org/officeDocument/2006/relationships/hyperlink" Target="https://www.agriharvest.tw/archives/45541" TargetMode="External"/><Relationship Id="rId22" Type="http://schemas.openxmlformats.org/officeDocument/2006/relationships/hyperlink" Target="https://fae.moa.gov.tw/map/food_item.php?type=AS05&amp;id=48" TargetMode="External"/><Relationship Id="rId21" Type="http://schemas.openxmlformats.org/officeDocument/2006/relationships/hyperlink" Target="https://www.buydirectlyfromfarmers.tw/catalogue/AR_017oldpomelo_1275/?srsltid=AfmBOoqgHgbIy-L6-Gb4wZ2bX5VzJjR4Wdw-j2yBa2ZlLnUNurLluHQQ" TargetMode="External"/><Relationship Id="rId24" Type="http://schemas.openxmlformats.org/officeDocument/2006/relationships/hyperlink" Target="https://www.ctwant.com/article/140286/" TargetMode="External"/><Relationship Id="rId23" Type="http://schemas.openxmlformats.org/officeDocument/2006/relationships/hyperlink" Target="https://www.google.com/search?sca_esv=0f75ce2b0e7a8d3f&amp;rlz=1C1CHZN_zh-TWTW980TW980&amp;q=%E6%9F%9A%E5%AD%90%E7%9A%AE%E7%9A%84%E5%8B%9E%E4%BD%9C&amp;udm=2&amp;fbs=ABzOT_AGBMogrnfXHu6GxeqSvos9YNXXoqT4M1zPLW-rz66fPb7v8J5UE_k1FflNavIHmlzzbg0nagpSXOg_oJ4AwKYyjg3YwocZSn5EZlxtAgw6066bv32BHUauzwfCr6wYT8VAID9Dv7dXbY7_ijVTh7Ur2BAp-tuQtVVg2BrRnARCiKIG01j1VPHVZvocHNpwsqwVyu_N&amp;sa=X&amp;ved=2ahUKEwiilv-f0aeMAxVQdfUHHWKzOmgQtKgLegQIFhAB&amp;biw=1148&amp;bih=556&amp;dpr=1.38" TargetMode="External"/><Relationship Id="rId26" Type="http://schemas.openxmlformats.org/officeDocument/2006/relationships/image" Target="media/image1.jpg"/><Relationship Id="rId25" Type="http://schemas.openxmlformats.org/officeDocument/2006/relationships/image" Target="media/image8.jpg"/><Relationship Id="rId28" Type="http://schemas.openxmlformats.org/officeDocument/2006/relationships/image" Target="media/image7.jpg"/><Relationship Id="rId27" Type="http://schemas.openxmlformats.org/officeDocument/2006/relationships/image" Target="media/image5.jpg"/><Relationship Id="rId29" Type="http://schemas.openxmlformats.org/officeDocument/2006/relationships/image" Target="media/image6.jpg"/><Relationship Id="rId51" Type="http://schemas.openxmlformats.org/officeDocument/2006/relationships/hyperlink" Target="https://www.kamalan-news.com/local/14/2567" TargetMode="External"/><Relationship Id="rId50" Type="http://schemas.openxmlformats.org/officeDocument/2006/relationships/hyperlink" Target="https://www.taiwan-panorama.com/Articles/Details?Guid=9d471ed0-f4f0-4a64-94da-571b44e4154d&amp;CatId=10&amp;postname=%E6%96%87%E6%97%A6%E7%8D%A8%E9%8D%BE%E6%83%85%EF%BC%8C%E5%8D%97%E9%83%A8%E4%B8%80%E5%AF%8C%E9%84%89%E2%80%94%E2%80%94%E9%BA%BB%E8%B1%86&amp;srsltid=AfmBOopdvHQC4Hxsh2zG96OM_Ynknw_XSYnvxwpV5VALxo-5avVso-SI" TargetMode="External"/><Relationship Id="rId53" Type="http://schemas.openxmlformats.org/officeDocument/2006/relationships/hyperlink" Target="https://www.newsmarket.com.tw/blog/174466/" TargetMode="External"/><Relationship Id="rId52" Type="http://schemas.openxmlformats.org/officeDocument/2006/relationships/hyperlink" Target="https://smiletaiwan.cw.com.tw/article/7465" TargetMode="External"/><Relationship Id="rId11" Type="http://schemas.openxmlformats.org/officeDocument/2006/relationships/hyperlink" Target="https://www.funhualien.com.tw/product/wowhowyo/" TargetMode="External"/><Relationship Id="rId55" Type="http://schemas.openxmlformats.org/officeDocument/2006/relationships/hyperlink" Target="https://www.newsmarket.com.tw/blog/174470/" TargetMode="External"/><Relationship Id="rId10" Type="http://schemas.openxmlformats.org/officeDocument/2006/relationships/image" Target="media/image4.png"/><Relationship Id="rId54" Type="http://schemas.openxmlformats.org/officeDocument/2006/relationships/hyperlink" Target="https://www.newsmarket.com.tw/blog/174468/" TargetMode="External"/><Relationship Id="rId13" Type="http://schemas.openxmlformats.org/officeDocument/2006/relationships/hyperlink" Target="about:blank" TargetMode="External"/><Relationship Id="rId57" Type="http://schemas.openxmlformats.org/officeDocument/2006/relationships/header" Target="header1.xml"/><Relationship Id="rId12" Type="http://schemas.openxmlformats.org/officeDocument/2006/relationships/hyperlink" Target="https://www.superbuy.com.tw/series.php?pl_id=298&amp;srsltid=AfmBOopDtYnaeQw7JSxhAVEx-ZmFmfpo5BtDBs3ggLfjfc5gS4LqIXaP" TargetMode="External"/><Relationship Id="rId56" Type="http://schemas.openxmlformats.org/officeDocument/2006/relationships/hyperlink" Target="https://www.newsmarket.com.tw/blog/157866/" TargetMode="External"/><Relationship Id="rId15" Type="http://schemas.openxmlformats.org/officeDocument/2006/relationships/hyperlink" Target="https://zh.wikipedia.org/zh-tw/%E9%BA%BB%E8%B1%86%E6%96%87%E6%97%A6" TargetMode="External"/><Relationship Id="rId14" Type="http://schemas.openxmlformats.org/officeDocument/2006/relationships/hyperlink" Target="https://www.newsmarket.com.tw/blog/157866/" TargetMode="External"/><Relationship Id="rId17" Type="http://schemas.openxmlformats.org/officeDocument/2006/relationships/hyperlink" Target="http://icontent.nkps.tp.edu.tw/naturesci/SpeciesShow.aspx?specID=55" TargetMode="External"/><Relationship Id="rId16" Type="http://schemas.openxmlformats.org/officeDocument/2006/relationships/hyperlink" Target="https://kmweb.moa.gov.tw/subject/subject.php?id=6271" TargetMode="External"/><Relationship Id="rId19" Type="http://schemas.openxmlformats.org/officeDocument/2006/relationships/hyperlink" Target="http://www.tdfa.org.tw/mobile/edcontent.php?lang=tw&amp;tb=8&amp;id=4307" TargetMode="External"/><Relationship Id="rId18" Type="http://schemas.openxmlformats.org/officeDocument/2006/relationships/hyperlink" Target="https://www.funhualien.com.tw/product/wowhowy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WzwtaiUoxP4qgpCEnv76Kpwclw==">CgMxLjAaJAoBMBIfCh0IB0IZCgVBcmlhbBIQQXJpYWwgVW5pY29kZSBNUxokCgExEh8KHQgHQhkKBUFyaWFsEhBBcmlhbCBVbmljb2RlIE1TGiQKATISHwodCAdCGQoFQXJpYWwSEEFyaWFsIFVuaWNvZGUgTVMaJQoBMxIgCh4IB0IaCg9UaW1lcyBOZXcgUm9tYW4SB0d1bmdzdWgyD2lkLmlxZHBrN3g5dThueDIPaWQudmxkM3hqMzRvdnZmMg5oLm03aDk5dXV5ZThudjgAciExUUZROXZaNXkzNWdzZUFJdW5vMFQ0RnNVNEg4QlItT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2025-03-26T11:21:00Z</dcterms:created>
  <dc:creator>user</dc:creator>
</cp:coreProperties>
</file>