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F6E3F" w14:textId="30263AC8" w:rsidR="00280041" w:rsidRDefault="00EA2A6D" w:rsidP="00280041">
      <w:pPr>
        <w:jc w:val="center"/>
        <w:rPr>
          <w:b/>
        </w:rPr>
      </w:pPr>
      <w:r w:rsidRPr="00907B4A">
        <w:rPr>
          <w:rFonts w:ascii="標楷體" w:eastAsia="標楷體" w:hAnsi="標楷體"/>
          <w:noProof/>
        </w:rPr>
        <mc:AlternateContent>
          <mc:Choice Requires="wps">
            <w:drawing>
              <wp:anchor distT="45720" distB="45720" distL="114300" distR="114300" simplePos="0" relativeHeight="251682816" behindDoc="0" locked="0" layoutInCell="1" allowOverlap="1" wp14:anchorId="45A9E70B" wp14:editId="2D79C763">
                <wp:simplePos x="0" y="0"/>
                <wp:positionH relativeFrom="column">
                  <wp:posOffset>47625</wp:posOffset>
                </wp:positionH>
                <wp:positionV relativeFrom="paragraph">
                  <wp:posOffset>-370205</wp:posOffset>
                </wp:positionV>
                <wp:extent cx="973455" cy="415290"/>
                <wp:effectExtent l="0" t="0" r="17145" b="2286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15290"/>
                        </a:xfrm>
                        <a:prstGeom prst="rect">
                          <a:avLst/>
                        </a:prstGeom>
                        <a:solidFill>
                          <a:srgbClr val="FFFFFF"/>
                        </a:solidFill>
                        <a:ln w="9525">
                          <a:solidFill>
                            <a:srgbClr val="000000"/>
                          </a:solidFill>
                          <a:miter lim="800000"/>
                          <a:headEnd/>
                          <a:tailEnd/>
                        </a:ln>
                      </wps:spPr>
                      <wps:txbx>
                        <w:txbxContent>
                          <w:p w14:paraId="6798F57C" w14:textId="05C3A6E0" w:rsidR="00EA2A6D" w:rsidRDefault="00EA2A6D" w:rsidP="00EA2A6D">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9E70B" id="_x0000_t202" coordsize="21600,21600" o:spt="202" path="m,l,21600r21600,l21600,xe">
                <v:stroke joinstyle="miter"/>
                <v:path gradientshapeok="t" o:connecttype="rect"/>
              </v:shapetype>
              <v:shape id="文字方塊 2" o:spid="_x0000_s1026" type="#_x0000_t202" style="position:absolute;left:0;text-align:left;margin-left:3.75pt;margin-top:-29.15pt;width:76.65pt;height:3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">
                <v:textbox>
                  <w:txbxContent>
                    <w:p w14:paraId="6798F57C" w14:textId="05C3A6E0" w:rsidR="00EA2A6D" w:rsidRDefault="00EA2A6D" w:rsidP="00EA2A6D">
                      <w:r>
                        <w:rPr>
                          <w:rFonts w:hint="eastAsia"/>
                        </w:rPr>
                        <w:t>附件一</w:t>
                      </w:r>
                    </w:p>
                  </w:txbxContent>
                </v:textbox>
              </v:shape>
            </w:pict>
          </mc:Fallback>
        </mc:AlternateContent>
      </w:r>
    </w:p>
    <w:p w14:paraId="2E0538DC" w14:textId="62E0EA03" w:rsidR="00280041" w:rsidRPr="002F3D07" w:rsidRDefault="00280041" w:rsidP="00280041">
      <w:pPr>
        <w:jc w:val="center"/>
        <w:rPr>
          <w:rFonts w:ascii="標楷體" w:eastAsia="標楷體" w:hAnsi="標楷體"/>
          <w:b/>
          <w:sz w:val="32"/>
          <w:szCs w:val="28"/>
        </w:rPr>
      </w:pPr>
      <w:r w:rsidRPr="002F3D07">
        <w:rPr>
          <w:rFonts w:ascii="標楷體" w:eastAsia="標楷體" w:hAnsi="標楷體" w:hint="eastAsia"/>
          <w:b/>
          <w:sz w:val="32"/>
          <w:szCs w:val="28"/>
        </w:rPr>
        <w:t>花蓮縣太平洋</w:t>
      </w:r>
      <w:proofErr w:type="gramStart"/>
      <w:r w:rsidRPr="002F3D07">
        <w:rPr>
          <w:rFonts w:ascii="標楷體" w:eastAsia="標楷體" w:hAnsi="標楷體" w:hint="eastAsia"/>
          <w:b/>
          <w:sz w:val="32"/>
          <w:szCs w:val="28"/>
        </w:rPr>
        <w:t>盃</w:t>
      </w:r>
      <w:proofErr w:type="gramEnd"/>
      <w:r w:rsidR="002F3D07" w:rsidRPr="002F3D07">
        <w:rPr>
          <w:rFonts w:ascii="標楷體" w:eastAsia="標楷體" w:hAnsi="標楷體" w:hint="eastAsia"/>
          <w:b/>
          <w:sz w:val="32"/>
          <w:szCs w:val="28"/>
        </w:rPr>
        <w:t>110 學年度</w:t>
      </w:r>
    </w:p>
    <w:p w14:paraId="19631ED3" w14:textId="2EA920D4" w:rsidR="00652495" w:rsidRDefault="00280041" w:rsidP="00280041">
      <w:pPr>
        <w:jc w:val="center"/>
        <w:rPr>
          <w:rFonts w:ascii="標楷體" w:eastAsia="標楷體" w:hAnsi="標楷體"/>
          <w:b/>
          <w:sz w:val="32"/>
          <w:szCs w:val="28"/>
        </w:rPr>
      </w:pPr>
      <w:r w:rsidRPr="002F3D07">
        <w:rPr>
          <w:rFonts w:ascii="標楷體" w:eastAsia="標楷體" w:hAnsi="標楷體" w:hint="eastAsia"/>
          <w:b/>
          <w:sz w:val="32"/>
          <w:szCs w:val="28"/>
        </w:rPr>
        <w:t>全國中小學網路小論文專題暨本土使命式行動研究競賽申訴</w:t>
      </w:r>
      <w:r w:rsidR="00873EEF">
        <w:rPr>
          <w:rFonts w:ascii="標楷體" w:eastAsia="標楷體" w:hAnsi="標楷體" w:hint="eastAsia"/>
          <w:b/>
          <w:sz w:val="32"/>
          <w:szCs w:val="28"/>
        </w:rPr>
        <w:t>說明</w:t>
      </w:r>
    </w:p>
    <w:p w14:paraId="0AA24266" w14:textId="77777777" w:rsidR="00495522" w:rsidRPr="002F3D07" w:rsidRDefault="00495522" w:rsidP="00280041">
      <w:pPr>
        <w:jc w:val="center"/>
        <w:rPr>
          <w:rFonts w:ascii="標楷體" w:eastAsia="標楷體" w:hAnsi="標楷體"/>
          <w:b/>
          <w:sz w:val="32"/>
          <w:szCs w:val="28"/>
        </w:rPr>
      </w:pPr>
    </w:p>
    <w:p w14:paraId="0DD9E9F2" w14:textId="77777777" w:rsidR="00280041" w:rsidRPr="002F3D07" w:rsidRDefault="00280041" w:rsidP="00495522">
      <w:pPr>
        <w:autoSpaceDE w:val="0"/>
        <w:autoSpaceDN w:val="0"/>
        <w:spacing w:line="360" w:lineRule="auto"/>
        <w:ind w:leftChars="-1" w:left="-2" w:firstLineChars="257" w:firstLine="709"/>
        <w:rPr>
          <w:rFonts w:ascii="標楷體" w:eastAsia="標楷體" w:hAnsi="標楷體"/>
        </w:rPr>
      </w:pPr>
      <w:r w:rsidRPr="002F3D07">
        <w:rPr>
          <w:rFonts w:ascii="標楷體" w:eastAsia="標楷體" w:hAnsi="標楷體" w:cs="新細明體"/>
          <w:color w:val="000000"/>
          <w:spacing w:val="-2"/>
          <w:sz w:val="28"/>
          <w:szCs w:val="28"/>
        </w:rPr>
        <w:t>一、</w:t>
      </w:r>
      <w:r w:rsidRPr="002F3D07">
        <w:rPr>
          <w:rFonts w:ascii="標楷體" w:eastAsia="標楷體" w:hAnsi="標楷體" w:cs="新細明體"/>
          <w:color w:val="000000"/>
          <w:sz w:val="28"/>
          <w:szCs w:val="28"/>
        </w:rPr>
        <w:t>目的</w:t>
      </w:r>
    </w:p>
    <w:p w14:paraId="7BF0A6CD" w14:textId="7F6F8015" w:rsidR="00280041" w:rsidRPr="002F3D07" w:rsidRDefault="00280041" w:rsidP="00495522">
      <w:pPr>
        <w:autoSpaceDE w:val="0"/>
        <w:autoSpaceDN w:val="0"/>
        <w:spacing w:before="75" w:line="360" w:lineRule="auto"/>
        <w:ind w:leftChars="590" w:left="1416" w:firstLine="2"/>
        <w:rPr>
          <w:rFonts w:ascii="標楷體" w:eastAsia="標楷體" w:hAnsi="標楷體"/>
        </w:rPr>
      </w:pPr>
      <w:r w:rsidRPr="002F3D07">
        <w:rPr>
          <w:rFonts w:ascii="標楷體" w:eastAsia="標楷體" w:hAnsi="標楷體" w:cs="新細明體"/>
          <w:color w:val="000000"/>
          <w:spacing w:val="-1"/>
          <w:sz w:val="28"/>
          <w:szCs w:val="28"/>
        </w:rPr>
        <w:t>為維護競賽</w:t>
      </w:r>
      <w:r w:rsidRPr="002F3D07">
        <w:rPr>
          <w:rFonts w:ascii="標楷體" w:eastAsia="標楷體" w:hAnsi="標楷體" w:cs="新細明體"/>
          <w:color w:val="000000"/>
          <w:sz w:val="28"/>
          <w:szCs w:val="28"/>
        </w:rPr>
        <w:t>公平性，</w:t>
      </w:r>
      <w:r w:rsidR="00BE5116">
        <w:rPr>
          <w:rFonts w:ascii="標楷體" w:eastAsia="標楷體" w:hAnsi="標楷體" w:cs="新細明體" w:hint="eastAsia"/>
          <w:color w:val="000000"/>
          <w:sz w:val="28"/>
          <w:szCs w:val="28"/>
        </w:rPr>
        <w:t>承辦單位</w:t>
      </w:r>
      <w:r w:rsidRPr="002F3D07">
        <w:rPr>
          <w:rFonts w:ascii="標楷體" w:eastAsia="標楷體" w:hAnsi="標楷體" w:cs="新細明體"/>
          <w:color w:val="000000"/>
          <w:sz w:val="28"/>
          <w:szCs w:val="28"/>
        </w:rPr>
        <w:t>特設置「競賽申訴評議會」（以下簡稱申評</w:t>
      </w:r>
      <w:r w:rsidRPr="002F3D07">
        <w:rPr>
          <w:rFonts w:ascii="標楷體" w:eastAsia="標楷體" w:hAnsi="標楷體" w:cs="新細明體"/>
          <w:color w:val="000000"/>
          <w:spacing w:val="-1"/>
          <w:sz w:val="28"/>
          <w:szCs w:val="28"/>
        </w:rPr>
        <w:t>會），以保</w:t>
      </w:r>
      <w:r w:rsidRPr="002F3D07">
        <w:rPr>
          <w:rFonts w:ascii="標楷體" w:eastAsia="標楷體" w:hAnsi="標楷體" w:cs="新細明體"/>
          <w:color w:val="000000"/>
          <w:sz w:val="28"/>
          <w:szCs w:val="28"/>
        </w:rPr>
        <w:t>障競賽員權益並處理競賽糾紛。</w:t>
      </w:r>
    </w:p>
    <w:p w14:paraId="5A3C0806" w14:textId="77777777" w:rsidR="00280041" w:rsidRPr="002F3D07" w:rsidRDefault="00280041" w:rsidP="00495522">
      <w:pPr>
        <w:autoSpaceDE w:val="0"/>
        <w:autoSpaceDN w:val="0"/>
        <w:spacing w:before="76" w:line="360" w:lineRule="auto"/>
        <w:ind w:leftChars="-1" w:left="-2" w:firstLineChars="257" w:firstLine="714"/>
        <w:rPr>
          <w:rFonts w:ascii="標楷體" w:eastAsia="標楷體" w:hAnsi="標楷體"/>
        </w:rPr>
      </w:pPr>
      <w:r w:rsidRPr="002F3D07">
        <w:rPr>
          <w:rFonts w:ascii="標楷體" w:eastAsia="標楷體" w:hAnsi="標楷體" w:cs="新細明體"/>
          <w:color w:val="000000"/>
          <w:spacing w:val="-1"/>
          <w:sz w:val="28"/>
          <w:szCs w:val="28"/>
        </w:rPr>
        <w:t>二、申</w:t>
      </w:r>
      <w:r w:rsidRPr="002F3D07">
        <w:rPr>
          <w:rFonts w:ascii="標楷體" w:eastAsia="標楷體" w:hAnsi="標楷體" w:cs="新細明體"/>
          <w:color w:val="000000"/>
          <w:sz w:val="28"/>
          <w:szCs w:val="28"/>
        </w:rPr>
        <w:t>訴範圍</w:t>
      </w:r>
    </w:p>
    <w:p w14:paraId="4C0CAA44" w14:textId="77777777" w:rsidR="00495522" w:rsidRDefault="002F3D07" w:rsidP="00495522">
      <w:pPr>
        <w:pStyle w:val="a3"/>
        <w:numPr>
          <w:ilvl w:val="0"/>
          <w:numId w:val="1"/>
        </w:numPr>
        <w:spacing w:beforeLines="50" w:before="120" w:afterLines="50" w:after="120" w:line="360" w:lineRule="auto"/>
        <w:ind w:left="1985" w:right="1173" w:hanging="851"/>
        <w:contextualSpacing/>
        <w:rPr>
          <w:rFonts w:ascii="標楷體" w:eastAsia="標楷體" w:hAnsi="標楷體"/>
        </w:rPr>
      </w:pPr>
      <w:r w:rsidRPr="001C78D8">
        <w:rPr>
          <w:rFonts w:ascii="標楷體" w:eastAsia="標楷體" w:hAnsi="標楷體"/>
        </w:rPr>
        <w:t>以違反競賽規則、秩序、競賽人員資格</w:t>
      </w:r>
      <w:r w:rsidR="00495522">
        <w:rPr>
          <w:rFonts w:ascii="標楷體" w:eastAsia="標楷體" w:hAnsi="標楷體" w:hint="eastAsia"/>
        </w:rPr>
        <w:t>為限。</w:t>
      </w:r>
    </w:p>
    <w:p w14:paraId="1CECD59C" w14:textId="77777777" w:rsidR="00280041" w:rsidRPr="00495522" w:rsidRDefault="0095325C" w:rsidP="00495522">
      <w:pPr>
        <w:pStyle w:val="a3"/>
        <w:numPr>
          <w:ilvl w:val="0"/>
          <w:numId w:val="1"/>
        </w:numPr>
        <w:spacing w:beforeLines="50" w:before="120" w:afterLines="50" w:after="120" w:line="360" w:lineRule="auto"/>
        <w:ind w:left="1985" w:hanging="851"/>
        <w:contextualSpacing/>
        <w:rPr>
          <w:rFonts w:ascii="標楷體" w:eastAsia="標楷體" w:hAnsi="標楷體"/>
        </w:rPr>
      </w:pPr>
      <w:r w:rsidRPr="00495522">
        <w:rPr>
          <w:rFonts w:ascii="標楷體" w:eastAsia="標楷體" w:hAnsi="標楷體" w:cs="新細明體" w:hint="eastAsia"/>
          <w:color w:val="000000"/>
          <w:spacing w:val="-1"/>
        </w:rPr>
        <w:t>參賽隊伍必須適當索引資料來源，參賽作品亦應為原始創作，凡曾參賽相關活動之得獎作品，不得以原作品再次報名參賽，亦不得一稿多投。前開情節倘若經查證屬實，將取消獲獎資格。</w:t>
      </w:r>
    </w:p>
    <w:p w14:paraId="44CB9285" w14:textId="77777777" w:rsidR="00280041" w:rsidRPr="002F3D07" w:rsidRDefault="00280041" w:rsidP="00495522">
      <w:pPr>
        <w:autoSpaceDE w:val="0"/>
        <w:autoSpaceDN w:val="0"/>
        <w:spacing w:before="76" w:line="360" w:lineRule="auto"/>
        <w:ind w:leftChars="-1" w:left="-2" w:firstLineChars="257" w:firstLine="714"/>
        <w:rPr>
          <w:rFonts w:ascii="標楷體" w:eastAsia="標楷體" w:hAnsi="標楷體"/>
        </w:rPr>
      </w:pPr>
      <w:r w:rsidRPr="002F3D07">
        <w:rPr>
          <w:rFonts w:ascii="標楷體" w:eastAsia="標楷體" w:hAnsi="標楷體" w:cs="新細明體"/>
          <w:color w:val="000000"/>
          <w:spacing w:val="-1"/>
          <w:sz w:val="28"/>
          <w:szCs w:val="28"/>
        </w:rPr>
        <w:t>三、組</w:t>
      </w:r>
      <w:r w:rsidRPr="002F3D07">
        <w:rPr>
          <w:rFonts w:ascii="標楷體" w:eastAsia="標楷體" w:hAnsi="標楷體" w:cs="新細明體"/>
          <w:color w:val="000000"/>
          <w:sz w:val="28"/>
          <w:szCs w:val="28"/>
        </w:rPr>
        <w:t>織及運作</w:t>
      </w:r>
    </w:p>
    <w:p w14:paraId="50C0D1C8" w14:textId="7ED4C6B5" w:rsidR="00280041" w:rsidRPr="002F3D07" w:rsidRDefault="0095325C" w:rsidP="00495522">
      <w:pPr>
        <w:autoSpaceDE w:val="0"/>
        <w:autoSpaceDN w:val="0"/>
        <w:spacing w:before="76" w:line="360" w:lineRule="auto"/>
        <w:ind w:leftChars="-1" w:left="-2" w:firstLineChars="257" w:firstLine="714"/>
        <w:rPr>
          <w:rFonts w:ascii="標楷體" w:eastAsia="標楷體" w:hAnsi="標楷體"/>
        </w:rPr>
      </w:pPr>
      <w:r w:rsidRPr="002F3D07">
        <w:rPr>
          <w:rFonts w:ascii="標楷體" w:eastAsia="標楷體" w:hAnsi="標楷體" w:cs="新細明體"/>
          <w:color w:val="000000"/>
          <w:spacing w:val="-1"/>
          <w:sz w:val="28"/>
          <w:szCs w:val="28"/>
        </w:rPr>
        <w:t xml:space="preserve">   </w:t>
      </w:r>
      <w:r w:rsidR="00280041" w:rsidRPr="002F3D07">
        <w:rPr>
          <w:rFonts w:ascii="標楷體" w:eastAsia="標楷體" w:hAnsi="標楷體" w:cs="新細明體"/>
          <w:color w:val="000000"/>
          <w:spacing w:val="-1"/>
          <w:sz w:val="28"/>
          <w:szCs w:val="28"/>
        </w:rPr>
        <w:t>（一）申評</w:t>
      </w:r>
      <w:r w:rsidR="00280041" w:rsidRPr="002F3D07">
        <w:rPr>
          <w:rFonts w:ascii="標楷體" w:eastAsia="標楷體" w:hAnsi="標楷體" w:cs="新細明體"/>
          <w:color w:val="000000"/>
          <w:sz w:val="28"/>
          <w:szCs w:val="28"/>
        </w:rPr>
        <w:t>會置委員五人至</w:t>
      </w:r>
      <w:r w:rsidR="00C700DF">
        <w:rPr>
          <w:rFonts w:ascii="標楷體" w:eastAsia="標楷體" w:hAnsi="標楷體" w:cs="新細明體" w:hint="eastAsia"/>
          <w:color w:val="000000"/>
          <w:sz w:val="28"/>
          <w:szCs w:val="28"/>
        </w:rPr>
        <w:t>九</w:t>
      </w:r>
      <w:r w:rsidR="00280041" w:rsidRPr="002F3D07">
        <w:rPr>
          <w:rFonts w:ascii="標楷體" w:eastAsia="標楷體" w:hAnsi="標楷體" w:cs="新細明體"/>
          <w:color w:val="000000"/>
          <w:sz w:val="28"/>
          <w:szCs w:val="28"/>
        </w:rPr>
        <w:t>人，其成員如下：</w:t>
      </w:r>
    </w:p>
    <w:p w14:paraId="103CBADA" w14:textId="2D1BE91D" w:rsidR="00280041" w:rsidRPr="002F3D07" w:rsidRDefault="00280041" w:rsidP="00495522">
      <w:pPr>
        <w:autoSpaceDE w:val="0"/>
        <w:autoSpaceDN w:val="0"/>
        <w:spacing w:before="75" w:line="360" w:lineRule="auto"/>
        <w:ind w:leftChars="767" w:left="1841" w:firstLine="2"/>
        <w:rPr>
          <w:rFonts w:ascii="標楷體" w:eastAsia="標楷體" w:hAnsi="標楷體"/>
        </w:rPr>
      </w:pPr>
      <w:r w:rsidRPr="002F3D07">
        <w:rPr>
          <w:rFonts w:ascii="標楷體" w:eastAsia="標楷體" w:hAnsi="標楷體" w:cs="新細明體"/>
          <w:color w:val="000000"/>
          <w:spacing w:val="7"/>
          <w:sz w:val="28"/>
          <w:szCs w:val="28"/>
        </w:rPr>
        <w:t>1、教育處承辦單位</w:t>
      </w:r>
      <w:r w:rsidR="00B728D9">
        <w:rPr>
          <w:rFonts w:ascii="標楷體" w:eastAsia="標楷體" w:hAnsi="標楷體" w:cs="新細明體" w:hint="eastAsia"/>
          <w:color w:val="000000"/>
          <w:spacing w:val="7"/>
          <w:sz w:val="28"/>
          <w:szCs w:val="28"/>
        </w:rPr>
        <w:t>一人</w:t>
      </w:r>
      <w:r w:rsidRPr="002F3D07">
        <w:rPr>
          <w:rFonts w:ascii="標楷體" w:eastAsia="標楷體" w:hAnsi="標楷體" w:cs="新細明體"/>
          <w:color w:val="000000"/>
          <w:spacing w:val="6"/>
          <w:sz w:val="28"/>
          <w:szCs w:val="28"/>
        </w:rPr>
        <w:t xml:space="preserve"> (</w:t>
      </w:r>
      <w:r w:rsidR="002313F8">
        <w:rPr>
          <w:rFonts w:ascii="標楷體" w:eastAsia="標楷體" w:hAnsi="標楷體" w:cs="新細明體" w:hint="eastAsia"/>
          <w:color w:val="000000"/>
          <w:spacing w:val="6"/>
          <w:sz w:val="28"/>
          <w:szCs w:val="28"/>
        </w:rPr>
        <w:t>當然委員</w:t>
      </w:r>
      <w:r w:rsidRPr="002F3D07">
        <w:rPr>
          <w:rFonts w:ascii="標楷體" w:eastAsia="標楷體" w:hAnsi="標楷體" w:cs="新細明體"/>
          <w:color w:val="000000"/>
          <w:spacing w:val="6"/>
          <w:sz w:val="28"/>
          <w:szCs w:val="28"/>
        </w:rPr>
        <w:t>兼任申評會召集人)。</w:t>
      </w:r>
    </w:p>
    <w:p w14:paraId="04D904D5" w14:textId="185E5FED" w:rsidR="00280041" w:rsidRPr="002F3D07" w:rsidRDefault="00280041" w:rsidP="00495522">
      <w:pPr>
        <w:autoSpaceDE w:val="0"/>
        <w:autoSpaceDN w:val="0"/>
        <w:spacing w:before="76" w:line="360" w:lineRule="auto"/>
        <w:ind w:leftChars="767" w:left="1841" w:firstLine="2"/>
        <w:rPr>
          <w:rFonts w:ascii="標楷體" w:eastAsia="標楷體" w:hAnsi="標楷體"/>
        </w:rPr>
      </w:pPr>
      <w:r w:rsidRPr="002F3D07">
        <w:rPr>
          <w:rFonts w:ascii="標楷體" w:eastAsia="標楷體" w:hAnsi="標楷體" w:cs="新細明體"/>
          <w:color w:val="000000"/>
          <w:spacing w:val="1"/>
          <w:sz w:val="28"/>
          <w:szCs w:val="28"/>
        </w:rPr>
        <w:t>2、由教</w:t>
      </w:r>
      <w:r w:rsidRPr="002F3D07">
        <w:rPr>
          <w:rFonts w:ascii="標楷體" w:eastAsia="標楷體" w:hAnsi="標楷體" w:cs="新細明體"/>
          <w:color w:val="000000"/>
          <w:sz w:val="28"/>
          <w:szCs w:val="28"/>
        </w:rPr>
        <w:t>育處依需要推薦學者專家或相關行政人員</w:t>
      </w:r>
      <w:r w:rsidR="00C700DF">
        <w:rPr>
          <w:rFonts w:ascii="標楷體" w:eastAsia="標楷體" w:hAnsi="標楷體" w:cs="新細明體" w:hint="eastAsia"/>
          <w:color w:val="000000"/>
          <w:sz w:val="28"/>
          <w:szCs w:val="28"/>
        </w:rPr>
        <w:t>三</w:t>
      </w:r>
      <w:r w:rsidRPr="002F3D07">
        <w:rPr>
          <w:rFonts w:ascii="標楷體" w:eastAsia="標楷體" w:hAnsi="標楷體" w:cs="新細明體"/>
          <w:color w:val="000000"/>
          <w:sz w:val="28"/>
          <w:szCs w:val="28"/>
        </w:rPr>
        <w:t>人至</w:t>
      </w:r>
      <w:r w:rsidR="00C700DF">
        <w:rPr>
          <w:rFonts w:ascii="標楷體" w:eastAsia="標楷體" w:hAnsi="標楷體" w:cs="新細明體" w:hint="eastAsia"/>
          <w:color w:val="000000"/>
          <w:sz w:val="28"/>
          <w:szCs w:val="28"/>
        </w:rPr>
        <w:t>五</w:t>
      </w:r>
      <w:r w:rsidRPr="002F3D07">
        <w:rPr>
          <w:rFonts w:ascii="標楷體" w:eastAsia="標楷體" w:hAnsi="標楷體" w:cs="新細明體"/>
          <w:color w:val="000000"/>
          <w:sz w:val="28"/>
          <w:szCs w:val="28"/>
        </w:rPr>
        <w:t>人。</w:t>
      </w:r>
    </w:p>
    <w:p w14:paraId="149B055F" w14:textId="77777777" w:rsidR="00280041" w:rsidRPr="002F3D07" w:rsidRDefault="00280041" w:rsidP="00495522">
      <w:pPr>
        <w:autoSpaceDE w:val="0"/>
        <w:autoSpaceDN w:val="0"/>
        <w:spacing w:before="76" w:line="360" w:lineRule="auto"/>
        <w:ind w:leftChars="767" w:left="1841" w:firstLine="2"/>
        <w:rPr>
          <w:rFonts w:ascii="標楷體" w:eastAsia="標楷體" w:hAnsi="標楷體"/>
        </w:rPr>
      </w:pPr>
      <w:r w:rsidRPr="002F3D07">
        <w:rPr>
          <w:rFonts w:ascii="標楷體" w:eastAsia="標楷體" w:hAnsi="標楷體" w:cs="新細明體"/>
          <w:color w:val="000000"/>
          <w:spacing w:val="6"/>
          <w:sz w:val="28"/>
          <w:szCs w:val="28"/>
        </w:rPr>
        <w:t>3、承辦學校</w:t>
      </w:r>
      <w:r w:rsidRPr="002F3D07">
        <w:rPr>
          <w:rFonts w:ascii="標楷體" w:eastAsia="標楷體" w:hAnsi="標楷體" w:cs="新細明體"/>
          <w:color w:val="000000"/>
          <w:spacing w:val="5"/>
          <w:sz w:val="28"/>
          <w:szCs w:val="28"/>
        </w:rPr>
        <w:t>代表一人至三人。</w:t>
      </w:r>
    </w:p>
    <w:p w14:paraId="1A29C483" w14:textId="77777777" w:rsidR="00280041" w:rsidRPr="002F3D07" w:rsidRDefault="00280041" w:rsidP="00495522">
      <w:pPr>
        <w:autoSpaceDE w:val="0"/>
        <w:autoSpaceDN w:val="0"/>
        <w:spacing w:before="75" w:line="360" w:lineRule="auto"/>
        <w:ind w:leftChars="470" w:left="1981" w:right="141" w:hangingChars="307" w:hanging="853"/>
        <w:rPr>
          <w:rFonts w:ascii="標楷體" w:eastAsia="標楷體" w:hAnsi="標楷體"/>
        </w:rPr>
      </w:pPr>
      <w:r w:rsidRPr="002F3D07">
        <w:rPr>
          <w:rFonts w:ascii="標楷體" w:eastAsia="標楷體" w:hAnsi="標楷體" w:cs="新細明體"/>
          <w:color w:val="000000"/>
          <w:spacing w:val="-1"/>
          <w:sz w:val="28"/>
          <w:szCs w:val="28"/>
        </w:rPr>
        <w:t>（二）申評會開會應有委員三</w:t>
      </w:r>
      <w:r w:rsidRPr="002F3D07">
        <w:rPr>
          <w:rFonts w:ascii="標楷體" w:eastAsia="標楷體" w:hAnsi="標楷體" w:cs="新細明體"/>
          <w:color w:val="000000"/>
          <w:sz w:val="28"/>
          <w:szCs w:val="28"/>
        </w:rPr>
        <w:t>分之二以上出席始得開議，除評議結果應有出席</w:t>
      </w:r>
      <w:r w:rsidRPr="002F3D07">
        <w:rPr>
          <w:rFonts w:ascii="標楷體" w:eastAsia="標楷體" w:hAnsi="標楷體" w:cs="新細明體"/>
          <w:color w:val="000000"/>
          <w:spacing w:val="-1"/>
          <w:sz w:val="28"/>
          <w:szCs w:val="28"/>
        </w:rPr>
        <w:t>委員三分之二同意外；其餘事項</w:t>
      </w:r>
      <w:r w:rsidRPr="002F3D07">
        <w:rPr>
          <w:rFonts w:ascii="標楷體" w:eastAsia="標楷體" w:hAnsi="標楷體" w:cs="新細明體"/>
          <w:color w:val="000000"/>
          <w:sz w:val="28"/>
          <w:szCs w:val="28"/>
        </w:rPr>
        <w:t>之決議，以出席委員超過半數始可作成</w:t>
      </w:r>
      <w:r w:rsidRPr="002F3D07">
        <w:rPr>
          <w:rFonts w:ascii="標楷體" w:eastAsia="標楷體" w:hAnsi="標楷體" w:cs="新細明體"/>
          <w:color w:val="000000"/>
          <w:spacing w:val="-1"/>
          <w:sz w:val="28"/>
          <w:szCs w:val="28"/>
        </w:rPr>
        <w:t>決議。</w:t>
      </w:r>
    </w:p>
    <w:p w14:paraId="4F649581" w14:textId="77777777" w:rsidR="00280041" w:rsidRPr="002F3D07" w:rsidRDefault="00280041" w:rsidP="00495522">
      <w:pPr>
        <w:autoSpaceDE w:val="0"/>
        <w:autoSpaceDN w:val="0"/>
        <w:spacing w:line="360" w:lineRule="auto"/>
        <w:ind w:leftChars="472" w:left="1989" w:hanging="856"/>
        <w:rPr>
          <w:rFonts w:ascii="標楷體" w:eastAsia="標楷體" w:hAnsi="標楷體"/>
        </w:rPr>
      </w:pPr>
      <w:r w:rsidRPr="002F3D07">
        <w:rPr>
          <w:rFonts w:ascii="標楷體" w:eastAsia="標楷體" w:hAnsi="標楷體" w:cs="新細明體"/>
          <w:color w:val="000000"/>
          <w:spacing w:val="-1"/>
          <w:sz w:val="28"/>
          <w:szCs w:val="28"/>
        </w:rPr>
        <w:t>（三）申評</w:t>
      </w:r>
      <w:r w:rsidRPr="002F3D07">
        <w:rPr>
          <w:rFonts w:ascii="標楷體" w:eastAsia="標楷體" w:hAnsi="標楷體" w:cs="新細明體"/>
          <w:color w:val="000000"/>
          <w:sz w:val="28"/>
          <w:szCs w:val="28"/>
        </w:rPr>
        <w:t>會成員對申訴案件有利害關係者應自行迴避，不得執行職</w:t>
      </w:r>
      <w:r w:rsidRPr="002F3D07">
        <w:rPr>
          <w:rFonts w:ascii="標楷體" w:eastAsia="標楷體" w:hAnsi="標楷體" w:cs="新細明體"/>
          <w:color w:val="000000"/>
          <w:spacing w:val="-2"/>
          <w:sz w:val="28"/>
          <w:szCs w:val="28"/>
        </w:rPr>
        <w:t>務。</w:t>
      </w:r>
    </w:p>
    <w:p w14:paraId="60C84D61" w14:textId="34A036C6" w:rsidR="00280041" w:rsidRPr="002F3D07" w:rsidRDefault="0095325C" w:rsidP="00495522">
      <w:pPr>
        <w:autoSpaceDE w:val="0"/>
        <w:autoSpaceDN w:val="0"/>
        <w:spacing w:before="76" w:line="360" w:lineRule="auto"/>
        <w:ind w:leftChars="-1" w:left="-2" w:firstLineChars="257" w:firstLine="714"/>
        <w:rPr>
          <w:rFonts w:ascii="標楷體" w:eastAsia="標楷體" w:hAnsi="標楷體"/>
        </w:rPr>
      </w:pPr>
      <w:r w:rsidRPr="002F3D07">
        <w:rPr>
          <w:rFonts w:ascii="標楷體" w:eastAsia="標楷體" w:hAnsi="標楷體" w:cs="新細明體"/>
          <w:color w:val="000000"/>
          <w:spacing w:val="-1"/>
          <w:sz w:val="28"/>
          <w:szCs w:val="28"/>
        </w:rPr>
        <w:t xml:space="preserve">   </w:t>
      </w:r>
      <w:r w:rsidR="00280041" w:rsidRPr="002F3D07">
        <w:rPr>
          <w:rFonts w:ascii="標楷體" w:eastAsia="標楷體" w:hAnsi="標楷體" w:cs="新細明體"/>
          <w:color w:val="000000"/>
          <w:spacing w:val="-1"/>
          <w:sz w:val="28"/>
          <w:szCs w:val="28"/>
        </w:rPr>
        <w:t>（四）申訴</w:t>
      </w:r>
      <w:r w:rsidR="00280041" w:rsidRPr="002F3D07">
        <w:rPr>
          <w:rFonts w:ascii="標楷體" w:eastAsia="標楷體" w:hAnsi="標楷體" w:cs="新細明體"/>
          <w:color w:val="000000"/>
          <w:sz w:val="28"/>
          <w:szCs w:val="28"/>
        </w:rPr>
        <w:t>中心設於承辦</w:t>
      </w:r>
      <w:r w:rsidR="00B728D9">
        <w:rPr>
          <w:rFonts w:ascii="標楷體" w:eastAsia="標楷體" w:hAnsi="標楷體" w:cs="新細明體" w:hint="eastAsia"/>
          <w:color w:val="000000"/>
          <w:sz w:val="28"/>
          <w:szCs w:val="28"/>
        </w:rPr>
        <w:t>學校</w:t>
      </w:r>
      <w:r w:rsidR="00280041" w:rsidRPr="002F3D07">
        <w:rPr>
          <w:rFonts w:ascii="標楷體" w:eastAsia="標楷體" w:hAnsi="標楷體" w:cs="新細明體"/>
          <w:color w:val="000000"/>
          <w:sz w:val="28"/>
          <w:szCs w:val="28"/>
        </w:rPr>
        <w:t>之主要競賽場地。</w:t>
      </w:r>
    </w:p>
    <w:p w14:paraId="7F4D6211" w14:textId="77777777" w:rsidR="0095325C" w:rsidRPr="002F3D07" w:rsidRDefault="0095325C" w:rsidP="00495522">
      <w:pPr>
        <w:autoSpaceDE w:val="0"/>
        <w:autoSpaceDN w:val="0"/>
        <w:spacing w:before="75" w:line="360" w:lineRule="auto"/>
        <w:ind w:leftChars="296" w:left="1841" w:hangingChars="404" w:hanging="1131"/>
        <w:rPr>
          <w:rFonts w:ascii="標楷體" w:eastAsia="標楷體" w:hAnsi="標楷體" w:cs="新細明體"/>
          <w:b/>
          <w:color w:val="000000"/>
          <w:spacing w:val="-15"/>
          <w:sz w:val="28"/>
          <w:szCs w:val="28"/>
        </w:rPr>
      </w:pPr>
      <w:r w:rsidRPr="002F3D07">
        <w:rPr>
          <w:rFonts w:ascii="標楷體" w:eastAsia="標楷體" w:hAnsi="標楷體" w:cs="新細明體"/>
          <w:color w:val="000000"/>
          <w:sz w:val="28"/>
          <w:szCs w:val="28"/>
        </w:rPr>
        <w:lastRenderedPageBreak/>
        <w:t xml:space="preserve">   </w:t>
      </w:r>
      <w:r w:rsidR="00280041" w:rsidRPr="002F3D07">
        <w:rPr>
          <w:rFonts w:ascii="標楷體" w:eastAsia="標楷體" w:hAnsi="標楷體" w:cs="新細明體"/>
          <w:color w:val="000000"/>
          <w:sz w:val="28"/>
          <w:szCs w:val="28"/>
        </w:rPr>
        <w:t>（五）針對重大違規及爭議事項裁定扣分事宜，以申訴書面通知公告為</w:t>
      </w:r>
      <w:proofErr w:type="gramStart"/>
      <w:r w:rsidR="00280041" w:rsidRPr="002F3D07">
        <w:rPr>
          <w:rFonts w:ascii="標楷體" w:eastAsia="標楷體" w:hAnsi="標楷體" w:cs="新細明體"/>
          <w:color w:val="000000"/>
          <w:sz w:val="28"/>
          <w:szCs w:val="28"/>
        </w:rPr>
        <w:t>準</w:t>
      </w:r>
      <w:proofErr w:type="gramEnd"/>
      <w:r w:rsidR="00280041" w:rsidRPr="002F3D07">
        <w:rPr>
          <w:rFonts w:ascii="標楷體" w:eastAsia="標楷體" w:hAnsi="標楷體" w:cs="新細明體"/>
          <w:b/>
          <w:color w:val="000000"/>
          <w:spacing w:val="-15"/>
          <w:sz w:val="28"/>
          <w:szCs w:val="28"/>
        </w:rPr>
        <w:t>。</w:t>
      </w:r>
    </w:p>
    <w:p w14:paraId="56B83297" w14:textId="77777777" w:rsidR="00280041" w:rsidRPr="002F3D07" w:rsidRDefault="00280041" w:rsidP="00495522">
      <w:pPr>
        <w:autoSpaceDE w:val="0"/>
        <w:autoSpaceDN w:val="0"/>
        <w:spacing w:before="75" w:line="360" w:lineRule="auto"/>
        <w:ind w:leftChars="-1" w:left="-2" w:right="1587" w:firstLineChars="257" w:firstLine="714"/>
        <w:rPr>
          <w:rFonts w:ascii="標楷體" w:eastAsia="標楷體" w:hAnsi="標楷體"/>
        </w:rPr>
      </w:pPr>
      <w:r w:rsidRPr="002F3D07">
        <w:rPr>
          <w:rFonts w:ascii="標楷體" w:eastAsia="標楷體" w:hAnsi="標楷體" w:cs="新細明體"/>
          <w:color w:val="000000"/>
          <w:spacing w:val="-1"/>
          <w:sz w:val="28"/>
          <w:szCs w:val="28"/>
        </w:rPr>
        <w:t>四、申</w:t>
      </w:r>
      <w:r w:rsidRPr="002F3D07">
        <w:rPr>
          <w:rFonts w:ascii="標楷體" w:eastAsia="標楷體" w:hAnsi="標楷體" w:cs="新細明體"/>
          <w:color w:val="000000"/>
          <w:sz w:val="28"/>
          <w:szCs w:val="28"/>
        </w:rPr>
        <w:t>訴流程</w:t>
      </w:r>
    </w:p>
    <w:p w14:paraId="7379B3FA" w14:textId="6598E9A3" w:rsidR="00280041" w:rsidRPr="002F3D07" w:rsidRDefault="0095325C" w:rsidP="00495522">
      <w:pPr>
        <w:autoSpaceDE w:val="0"/>
        <w:autoSpaceDN w:val="0"/>
        <w:spacing w:before="1" w:line="360" w:lineRule="auto"/>
        <w:ind w:leftChars="296" w:left="1839" w:hangingChars="406" w:hanging="1129"/>
        <w:rPr>
          <w:rFonts w:ascii="標楷體" w:eastAsia="標楷體" w:hAnsi="標楷體"/>
        </w:rPr>
      </w:pPr>
      <w:r w:rsidRPr="002F3D07">
        <w:rPr>
          <w:rFonts w:ascii="標楷體" w:eastAsia="標楷體" w:hAnsi="標楷體" w:cs="新細明體"/>
          <w:color w:val="000000"/>
          <w:spacing w:val="-1"/>
          <w:sz w:val="28"/>
          <w:szCs w:val="28"/>
        </w:rPr>
        <w:t xml:space="preserve">   </w:t>
      </w:r>
      <w:r w:rsidR="00280041" w:rsidRPr="002F3D07">
        <w:rPr>
          <w:rFonts w:ascii="標楷體" w:eastAsia="標楷體" w:hAnsi="標楷體" w:cs="新細明體"/>
          <w:color w:val="000000"/>
          <w:spacing w:val="-1"/>
          <w:sz w:val="28"/>
          <w:szCs w:val="28"/>
        </w:rPr>
        <w:t>（一）符合申</w:t>
      </w:r>
      <w:r w:rsidR="00280041" w:rsidRPr="002F3D07">
        <w:rPr>
          <w:rFonts w:ascii="標楷體" w:eastAsia="標楷體" w:hAnsi="標楷體" w:cs="新細明體"/>
          <w:color w:val="000000"/>
          <w:sz w:val="28"/>
          <w:szCs w:val="28"/>
        </w:rPr>
        <w:t>訴範圍之申訴，應由指導老師或競賽單位代表出具書面申訴書（如</w:t>
      </w:r>
      <w:r w:rsidR="00C96645">
        <w:rPr>
          <w:rFonts w:ascii="標楷體" w:eastAsia="標楷體" w:hAnsi="標楷體" w:cs="新細明體" w:hint="eastAsia"/>
          <w:color w:val="000000"/>
          <w:sz w:val="28"/>
          <w:szCs w:val="28"/>
        </w:rPr>
        <w:t>附</w:t>
      </w:r>
      <w:r w:rsidR="00EA2A6D">
        <w:rPr>
          <w:rFonts w:ascii="標楷體" w:eastAsia="標楷體" w:hAnsi="標楷體" w:cs="新細明體" w:hint="eastAsia"/>
          <w:color w:val="000000"/>
          <w:sz w:val="28"/>
          <w:szCs w:val="28"/>
        </w:rPr>
        <w:t>表1</w:t>
      </w:r>
      <w:r w:rsidR="00280041" w:rsidRPr="002F3D07">
        <w:rPr>
          <w:rFonts w:ascii="標楷體" w:eastAsia="標楷體" w:hAnsi="標楷體" w:cs="新細明體"/>
          <w:color w:val="000000"/>
          <w:sz w:val="28"/>
          <w:szCs w:val="28"/>
        </w:rPr>
        <w:t>），詳述申訴事由，送申評會辦理，同一案件以一次為限。</w:t>
      </w:r>
    </w:p>
    <w:p w14:paraId="1EFA77F5" w14:textId="77777777" w:rsidR="0095325C" w:rsidRPr="002F3D07" w:rsidRDefault="0095325C" w:rsidP="00495522">
      <w:pPr>
        <w:autoSpaceDE w:val="0"/>
        <w:autoSpaceDN w:val="0"/>
        <w:spacing w:before="76" w:line="360" w:lineRule="auto"/>
        <w:ind w:leftChars="296" w:left="1841" w:hangingChars="404" w:hanging="1131"/>
        <w:rPr>
          <w:rFonts w:ascii="標楷體" w:eastAsia="標楷體" w:hAnsi="標楷體" w:cs="新細明體"/>
          <w:color w:val="000000"/>
          <w:spacing w:val="17"/>
          <w:sz w:val="28"/>
          <w:szCs w:val="28"/>
        </w:rPr>
      </w:pPr>
      <w:r w:rsidRPr="002F3D07">
        <w:rPr>
          <w:rFonts w:ascii="標楷體" w:eastAsia="標楷體" w:hAnsi="標楷體" w:cs="新細明體"/>
          <w:color w:val="000000"/>
          <w:sz w:val="28"/>
          <w:szCs w:val="28"/>
        </w:rPr>
        <w:t xml:space="preserve">   </w:t>
      </w:r>
      <w:r w:rsidR="00280041" w:rsidRPr="002F3D07">
        <w:rPr>
          <w:rFonts w:ascii="標楷體" w:eastAsia="標楷體" w:hAnsi="標楷體" w:cs="新細明體"/>
          <w:color w:val="000000"/>
          <w:sz w:val="28"/>
          <w:szCs w:val="28"/>
        </w:rPr>
        <w:t>（二）申訴書至遲應於各該競賽項目比賽結束</w:t>
      </w:r>
      <w:r w:rsidRPr="002F3D07">
        <w:rPr>
          <w:rFonts w:ascii="標楷體" w:eastAsia="標楷體" w:hAnsi="標楷體" w:cs="新細明體"/>
          <w:color w:val="000000"/>
          <w:sz w:val="28"/>
          <w:szCs w:val="28"/>
        </w:rPr>
        <w:t>公告成績二星期內提出。</w:t>
      </w:r>
      <w:r w:rsidR="00280041" w:rsidRPr="002F3D07">
        <w:rPr>
          <w:rFonts w:ascii="標楷體" w:eastAsia="標楷體" w:hAnsi="標楷體" w:cs="新細明體"/>
          <w:color w:val="000000"/>
          <w:spacing w:val="3"/>
          <w:sz w:val="28"/>
          <w:szCs w:val="28"/>
        </w:rPr>
        <w:t>逾時不予受理(各競賽場地應於比賽結束時宣告結束時間)</w:t>
      </w:r>
      <w:r w:rsidR="00280041" w:rsidRPr="002F3D07">
        <w:rPr>
          <w:rFonts w:ascii="標楷體" w:eastAsia="標楷體" w:hAnsi="標楷體" w:cs="新細明體"/>
          <w:color w:val="000000"/>
          <w:spacing w:val="17"/>
          <w:sz w:val="28"/>
          <w:szCs w:val="28"/>
        </w:rPr>
        <w:t>。</w:t>
      </w:r>
    </w:p>
    <w:p w14:paraId="09D8A87B" w14:textId="77777777" w:rsidR="0006303B" w:rsidRDefault="0095325C" w:rsidP="00495522">
      <w:pPr>
        <w:autoSpaceDE w:val="0"/>
        <w:autoSpaceDN w:val="0"/>
        <w:spacing w:before="76" w:line="360" w:lineRule="auto"/>
        <w:ind w:leftChars="297" w:left="1983" w:hangingChars="457" w:hanging="1270"/>
        <w:rPr>
          <w:rFonts w:ascii="標楷體" w:eastAsia="標楷體" w:hAnsi="標楷體" w:cs="新細明體"/>
          <w:color w:val="000000"/>
          <w:sz w:val="28"/>
          <w:szCs w:val="28"/>
        </w:rPr>
      </w:pPr>
      <w:r w:rsidRPr="002F3D07">
        <w:rPr>
          <w:rFonts w:ascii="標楷體" w:eastAsia="標楷體" w:hAnsi="標楷體" w:cs="新細明體"/>
          <w:color w:val="000000"/>
          <w:spacing w:val="-1"/>
          <w:sz w:val="28"/>
          <w:szCs w:val="28"/>
        </w:rPr>
        <w:t xml:space="preserve">   </w:t>
      </w:r>
      <w:r w:rsidR="00280041" w:rsidRPr="002F3D07">
        <w:rPr>
          <w:rFonts w:ascii="標楷體" w:eastAsia="標楷體" w:hAnsi="標楷體" w:cs="新細明體"/>
          <w:color w:val="000000"/>
          <w:spacing w:val="-1"/>
          <w:sz w:val="28"/>
          <w:szCs w:val="28"/>
        </w:rPr>
        <w:t>（三）申評會就書面申訴書進行</w:t>
      </w:r>
      <w:r w:rsidR="00280041" w:rsidRPr="002F3D07">
        <w:rPr>
          <w:rFonts w:ascii="標楷體" w:eastAsia="標楷體" w:hAnsi="標楷體" w:cs="新細明體"/>
          <w:color w:val="000000"/>
          <w:sz w:val="28"/>
          <w:szCs w:val="28"/>
        </w:rPr>
        <w:t>評議，必要時得通知相關當事人到會說明。</w:t>
      </w:r>
    </w:p>
    <w:p w14:paraId="57C42C2E" w14:textId="77777777" w:rsidR="00280041" w:rsidRPr="002F3D07" w:rsidRDefault="00280041" w:rsidP="00495522">
      <w:pPr>
        <w:autoSpaceDE w:val="0"/>
        <w:autoSpaceDN w:val="0"/>
        <w:spacing w:before="76" w:line="360" w:lineRule="auto"/>
        <w:ind w:leftChars="-1" w:left="-2" w:firstLineChars="408" w:firstLine="1134"/>
        <w:rPr>
          <w:rFonts w:ascii="標楷體" w:eastAsia="標楷體" w:hAnsi="標楷體"/>
        </w:rPr>
      </w:pPr>
      <w:r w:rsidRPr="002F3D07">
        <w:rPr>
          <w:rFonts w:ascii="標楷體" w:eastAsia="標楷體" w:hAnsi="標楷體" w:cs="新細明體"/>
          <w:color w:val="000000"/>
          <w:spacing w:val="-1"/>
          <w:sz w:val="28"/>
          <w:szCs w:val="28"/>
        </w:rPr>
        <w:t>（四）評議</w:t>
      </w:r>
      <w:r w:rsidRPr="002F3D07">
        <w:rPr>
          <w:rFonts w:ascii="標楷體" w:eastAsia="標楷體" w:hAnsi="標楷體" w:cs="新細明體"/>
          <w:color w:val="000000"/>
          <w:sz w:val="28"/>
          <w:szCs w:val="28"/>
        </w:rPr>
        <w:t>結果除通知申訴人外，應作成書面紀錄。</w:t>
      </w:r>
    </w:p>
    <w:p w14:paraId="1BDFD514" w14:textId="62FAD929" w:rsidR="0006303B" w:rsidRDefault="0095325C" w:rsidP="00495522">
      <w:pPr>
        <w:autoSpaceDE w:val="0"/>
        <w:autoSpaceDN w:val="0"/>
        <w:spacing w:before="5" w:line="360" w:lineRule="auto"/>
        <w:ind w:leftChars="-1" w:left="-2" w:firstLineChars="253" w:firstLine="708"/>
        <w:rPr>
          <w:rFonts w:ascii="標楷體" w:eastAsia="標楷體" w:hAnsi="標楷體" w:cs="新細明體"/>
          <w:color w:val="000000"/>
          <w:spacing w:val="-2"/>
          <w:sz w:val="28"/>
          <w:szCs w:val="28"/>
        </w:rPr>
      </w:pPr>
      <w:r w:rsidRPr="002F3D07">
        <w:rPr>
          <w:rFonts w:ascii="標楷體" w:eastAsia="標楷體" w:hAnsi="標楷體" w:cs="新細明體"/>
          <w:color w:val="000000"/>
          <w:sz w:val="28"/>
          <w:szCs w:val="28"/>
        </w:rPr>
        <w:t xml:space="preserve">   </w:t>
      </w:r>
      <w:r w:rsidR="00280041" w:rsidRPr="002F3D07">
        <w:rPr>
          <w:rFonts w:ascii="標楷體" w:eastAsia="標楷體" w:hAnsi="標楷體" w:cs="新細明體"/>
          <w:color w:val="000000"/>
          <w:sz w:val="28"/>
          <w:szCs w:val="28"/>
        </w:rPr>
        <w:t>（五）受理作業流程：（</w:t>
      </w:r>
      <w:r w:rsidR="00C96645" w:rsidRPr="002F3D07">
        <w:rPr>
          <w:rFonts w:ascii="標楷體" w:eastAsia="標楷體" w:hAnsi="標楷體" w:cs="新細明體"/>
          <w:color w:val="000000"/>
          <w:sz w:val="28"/>
          <w:szCs w:val="28"/>
        </w:rPr>
        <w:t>如</w:t>
      </w:r>
      <w:r w:rsidR="00C96645">
        <w:rPr>
          <w:rFonts w:ascii="標楷體" w:eastAsia="標楷體" w:hAnsi="標楷體" w:cs="新細明體" w:hint="eastAsia"/>
          <w:color w:val="000000"/>
          <w:sz w:val="28"/>
          <w:szCs w:val="28"/>
        </w:rPr>
        <w:t>附</w:t>
      </w:r>
      <w:r w:rsidR="00EA2A6D">
        <w:rPr>
          <w:rFonts w:ascii="標楷體" w:eastAsia="標楷體" w:hAnsi="標楷體" w:cs="新細明體" w:hint="eastAsia"/>
          <w:color w:val="000000"/>
          <w:sz w:val="28"/>
          <w:szCs w:val="28"/>
        </w:rPr>
        <w:t>表2</w:t>
      </w:r>
      <w:r w:rsidR="00280041" w:rsidRPr="002F3D07">
        <w:rPr>
          <w:rFonts w:ascii="標楷體" w:eastAsia="標楷體" w:hAnsi="標楷體" w:cs="新細明體"/>
          <w:color w:val="000000"/>
          <w:spacing w:val="-2"/>
          <w:sz w:val="28"/>
          <w:szCs w:val="28"/>
        </w:rPr>
        <w:t>）</w:t>
      </w:r>
    </w:p>
    <w:p w14:paraId="74FE171C" w14:textId="77777777" w:rsidR="00BE5B98" w:rsidRDefault="000433DB" w:rsidP="000433DB">
      <w:pPr>
        <w:autoSpaceDE w:val="0"/>
        <w:autoSpaceDN w:val="0"/>
        <w:spacing w:before="75" w:line="360" w:lineRule="auto"/>
        <w:ind w:leftChars="-1" w:left="-2" w:right="1587" w:firstLineChars="257" w:firstLine="714"/>
        <w:rPr>
          <w:rFonts w:ascii="標楷體" w:eastAsia="標楷體" w:hAnsi="標楷體"/>
        </w:rPr>
      </w:pPr>
      <w:r>
        <w:rPr>
          <w:rFonts w:ascii="標楷體" w:eastAsia="標楷體" w:hAnsi="標楷體" w:cs="新細明體" w:hint="eastAsia"/>
          <w:color w:val="000000"/>
          <w:spacing w:val="-1"/>
          <w:sz w:val="28"/>
          <w:szCs w:val="28"/>
        </w:rPr>
        <w:t>五</w:t>
      </w:r>
      <w:r w:rsidRPr="002F3D07">
        <w:rPr>
          <w:rFonts w:ascii="標楷體" w:eastAsia="標楷體" w:hAnsi="標楷體" w:cs="新細明體"/>
          <w:color w:val="000000"/>
          <w:spacing w:val="-1"/>
          <w:sz w:val="28"/>
          <w:szCs w:val="28"/>
        </w:rPr>
        <w:t>、</w:t>
      </w:r>
      <w:r w:rsidR="00B45CCF">
        <w:rPr>
          <w:rFonts w:ascii="標楷體" w:eastAsia="標楷體" w:hAnsi="標楷體" w:cs="新細明體" w:hint="eastAsia"/>
          <w:color w:val="000000"/>
          <w:spacing w:val="-1"/>
          <w:sz w:val="28"/>
          <w:szCs w:val="28"/>
        </w:rPr>
        <w:t>申訴要項</w:t>
      </w:r>
    </w:p>
    <w:p w14:paraId="52C98BE0" w14:textId="423A06E4" w:rsidR="000433DB" w:rsidRPr="00B45CCF" w:rsidRDefault="000433DB" w:rsidP="00B45CCF">
      <w:pPr>
        <w:autoSpaceDE w:val="0"/>
        <w:autoSpaceDN w:val="0"/>
        <w:spacing w:before="76" w:line="360" w:lineRule="auto"/>
        <w:ind w:leftChars="590" w:left="1990" w:hangingChars="205" w:hanging="574"/>
        <w:rPr>
          <w:rFonts w:ascii="標楷體" w:eastAsia="標楷體" w:hAnsi="標楷體" w:cs="新細明體"/>
          <w:color w:val="000000"/>
          <w:sz w:val="28"/>
          <w:szCs w:val="28"/>
        </w:rPr>
      </w:pPr>
      <w:r w:rsidRPr="00B45CCF">
        <w:rPr>
          <w:rFonts w:ascii="標楷體" w:eastAsia="標楷體" w:hAnsi="標楷體" w:cs="新細明體"/>
          <w:color w:val="000000"/>
          <w:sz w:val="28"/>
          <w:szCs w:val="28"/>
        </w:rPr>
        <w:t>(</w:t>
      </w:r>
      <w:r w:rsidRPr="00B45CCF">
        <w:rPr>
          <w:rFonts w:ascii="標楷體" w:eastAsia="標楷體" w:hAnsi="標楷體" w:cs="新細明體" w:hint="eastAsia"/>
          <w:color w:val="000000"/>
          <w:sz w:val="28"/>
          <w:szCs w:val="28"/>
        </w:rPr>
        <w:t>一</w:t>
      </w:r>
      <w:r w:rsidRPr="00B45CCF">
        <w:rPr>
          <w:rFonts w:ascii="標楷體" w:eastAsia="標楷體" w:hAnsi="標楷體" w:cs="新細明體"/>
          <w:color w:val="000000"/>
          <w:sz w:val="28"/>
          <w:szCs w:val="28"/>
        </w:rPr>
        <w:t>)</w:t>
      </w:r>
      <w:r w:rsidR="00D05926">
        <w:rPr>
          <w:rFonts w:ascii="標楷體" w:eastAsia="標楷體" w:hAnsi="標楷體" w:cs="新細明體" w:hint="eastAsia"/>
          <w:color w:val="000000"/>
          <w:sz w:val="28"/>
          <w:szCs w:val="28"/>
        </w:rPr>
        <w:t>具</w:t>
      </w:r>
      <w:r w:rsidRPr="00B45CCF">
        <w:rPr>
          <w:rFonts w:ascii="標楷體" w:eastAsia="標楷體" w:hAnsi="標楷體" w:cs="新細明體"/>
          <w:color w:val="000000"/>
          <w:sz w:val="28"/>
          <w:szCs w:val="28"/>
        </w:rPr>
        <w:t>競賽員資格</w:t>
      </w:r>
      <w:r w:rsidR="00D05926">
        <w:rPr>
          <w:rFonts w:ascii="標楷體" w:eastAsia="標楷體" w:hAnsi="標楷體" w:cs="新細明體" w:hint="eastAsia"/>
          <w:color w:val="000000"/>
          <w:sz w:val="28"/>
          <w:szCs w:val="28"/>
        </w:rPr>
        <w:t>者就</w:t>
      </w:r>
      <w:r w:rsidRPr="00B45CCF">
        <w:rPr>
          <w:rFonts w:ascii="標楷體" w:eastAsia="標楷體" w:hAnsi="標楷體" w:cs="新細明體"/>
          <w:color w:val="000000"/>
          <w:sz w:val="28"/>
          <w:szCs w:val="28"/>
        </w:rPr>
        <w:t>有關競賽</w:t>
      </w:r>
      <w:r w:rsidR="00D05926">
        <w:rPr>
          <w:rFonts w:ascii="標楷體" w:eastAsia="標楷體" w:hAnsi="標楷體" w:cs="新細明體" w:hint="eastAsia"/>
          <w:color w:val="000000"/>
          <w:sz w:val="28"/>
          <w:szCs w:val="28"/>
        </w:rPr>
        <w:t>作品內容</w:t>
      </w:r>
      <w:r w:rsidRPr="00B45CCF">
        <w:rPr>
          <w:rFonts w:ascii="標楷體" w:eastAsia="標楷體" w:hAnsi="標楷體" w:cs="新細明體"/>
          <w:color w:val="000000"/>
          <w:sz w:val="28"/>
          <w:szCs w:val="28"/>
        </w:rPr>
        <w:t>之申訴，應由</w:t>
      </w:r>
      <w:r w:rsidR="00D05926">
        <w:rPr>
          <w:rFonts w:ascii="標楷體" w:eastAsia="標楷體" w:hAnsi="標楷體" w:cs="新細明體" w:hint="eastAsia"/>
          <w:color w:val="000000"/>
          <w:sz w:val="28"/>
          <w:szCs w:val="28"/>
        </w:rPr>
        <w:t>學校</w:t>
      </w:r>
      <w:r w:rsidRPr="00B45CCF">
        <w:rPr>
          <w:rFonts w:ascii="標楷體" w:eastAsia="標楷體" w:hAnsi="標楷體" w:cs="新細明體"/>
          <w:color w:val="000000"/>
          <w:sz w:val="28"/>
          <w:szCs w:val="28"/>
        </w:rPr>
        <w:t>出具書面申訴書，詳細申訴理由</w:t>
      </w:r>
      <w:r w:rsidR="00176ACF">
        <w:rPr>
          <w:rFonts w:ascii="標楷體" w:eastAsia="標楷體" w:hAnsi="標楷體" w:cs="新細明體" w:hint="eastAsia"/>
          <w:color w:val="000000"/>
          <w:sz w:val="28"/>
          <w:szCs w:val="28"/>
        </w:rPr>
        <w:t>及具體事證</w:t>
      </w:r>
      <w:r w:rsidRPr="00B45CCF">
        <w:rPr>
          <w:rFonts w:ascii="標楷體" w:eastAsia="標楷體" w:hAnsi="標楷體" w:cs="新細明體"/>
          <w:color w:val="000000"/>
          <w:sz w:val="28"/>
          <w:szCs w:val="28"/>
        </w:rPr>
        <w:t>，</w:t>
      </w:r>
      <w:r w:rsidR="00D05926">
        <w:rPr>
          <w:rFonts w:ascii="標楷體" w:eastAsia="標楷體" w:hAnsi="標楷體" w:cs="新細明體" w:hint="eastAsia"/>
          <w:color w:val="000000"/>
          <w:sz w:val="28"/>
          <w:szCs w:val="28"/>
        </w:rPr>
        <w:t>函文</w:t>
      </w:r>
      <w:r w:rsidRPr="00B45CCF">
        <w:rPr>
          <w:rFonts w:ascii="標楷體" w:eastAsia="標楷體" w:hAnsi="標楷體" w:cs="新細明體"/>
          <w:color w:val="000000"/>
          <w:sz w:val="28"/>
          <w:szCs w:val="28"/>
        </w:rPr>
        <w:t>向</w:t>
      </w:r>
      <w:r w:rsidR="00CC6E0D">
        <w:rPr>
          <w:rFonts w:ascii="標楷體" w:eastAsia="標楷體" w:hAnsi="標楷體" w:cs="新細明體" w:hint="eastAsia"/>
          <w:color w:val="000000"/>
          <w:sz w:val="28"/>
          <w:szCs w:val="28"/>
        </w:rPr>
        <w:t>承辦單位</w:t>
      </w:r>
      <w:r w:rsidRPr="00B45CCF">
        <w:rPr>
          <w:rFonts w:ascii="標楷體" w:eastAsia="標楷體" w:hAnsi="標楷體" w:cs="新細明體"/>
          <w:color w:val="000000"/>
          <w:sz w:val="28"/>
          <w:szCs w:val="28"/>
        </w:rPr>
        <w:t>提出。</w:t>
      </w:r>
    </w:p>
    <w:p w14:paraId="1907F036" w14:textId="77777777" w:rsidR="000433DB" w:rsidRPr="00B45CCF" w:rsidRDefault="000433DB" w:rsidP="00B45CCF">
      <w:pPr>
        <w:autoSpaceDE w:val="0"/>
        <w:autoSpaceDN w:val="0"/>
        <w:spacing w:before="76" w:line="360" w:lineRule="auto"/>
        <w:ind w:leftChars="590" w:left="1990" w:hangingChars="205" w:hanging="574"/>
        <w:rPr>
          <w:rFonts w:ascii="標楷體" w:eastAsia="標楷體" w:hAnsi="標楷體" w:cs="新細明體"/>
          <w:bCs/>
          <w:color w:val="000000"/>
          <w:sz w:val="28"/>
          <w:szCs w:val="28"/>
        </w:rPr>
      </w:pPr>
      <w:r w:rsidRPr="00B45CCF">
        <w:rPr>
          <w:rFonts w:ascii="標楷體" w:eastAsia="標楷體" w:hAnsi="標楷體" w:cs="新細明體" w:hint="eastAsia"/>
          <w:color w:val="000000"/>
          <w:sz w:val="28"/>
          <w:szCs w:val="28"/>
        </w:rPr>
        <w:t>(二)</w:t>
      </w:r>
      <w:r w:rsidRPr="00B45CCF">
        <w:rPr>
          <w:rFonts w:ascii="標楷體" w:eastAsia="標楷體" w:hAnsi="標楷體" w:cs="新細明體"/>
          <w:color w:val="000000"/>
          <w:sz w:val="28"/>
          <w:szCs w:val="28"/>
        </w:rPr>
        <w:t> </w:t>
      </w:r>
      <w:r w:rsidRPr="00B45CCF">
        <w:rPr>
          <w:rFonts w:ascii="標楷體" w:eastAsia="標楷體" w:hAnsi="標楷體" w:cs="新細明體"/>
          <w:bCs/>
          <w:color w:val="000000"/>
          <w:sz w:val="28"/>
          <w:szCs w:val="28"/>
        </w:rPr>
        <w:t>申訴書至遲應於各組競賽項目結束後</w:t>
      </w:r>
      <w:r w:rsidR="00B94998">
        <w:rPr>
          <w:rFonts w:ascii="標楷體" w:eastAsia="標楷體" w:hAnsi="標楷體" w:cs="新細明體" w:hint="eastAsia"/>
          <w:bCs/>
          <w:color w:val="000000"/>
          <w:sz w:val="28"/>
          <w:szCs w:val="28"/>
        </w:rPr>
        <w:t>2周</w:t>
      </w:r>
      <w:r w:rsidRPr="00B45CCF">
        <w:rPr>
          <w:rFonts w:ascii="標楷體" w:eastAsia="標楷體" w:hAnsi="標楷體" w:cs="新細明體"/>
          <w:bCs/>
          <w:color w:val="000000"/>
          <w:sz w:val="28"/>
          <w:szCs w:val="28"/>
        </w:rPr>
        <w:t>內提出，逾時不予受理。</w:t>
      </w:r>
    </w:p>
    <w:p w14:paraId="6097074E" w14:textId="77777777" w:rsidR="000433DB" w:rsidRPr="00B45CCF" w:rsidRDefault="000433DB" w:rsidP="00B45CCF">
      <w:pPr>
        <w:autoSpaceDE w:val="0"/>
        <w:autoSpaceDN w:val="0"/>
        <w:spacing w:before="76" w:line="360" w:lineRule="auto"/>
        <w:ind w:leftChars="590" w:left="1990" w:hangingChars="205" w:hanging="574"/>
        <w:rPr>
          <w:rFonts w:ascii="標楷體" w:eastAsia="標楷體" w:hAnsi="標楷體" w:cs="新細明體"/>
          <w:color w:val="000000"/>
          <w:sz w:val="28"/>
          <w:szCs w:val="28"/>
        </w:rPr>
      </w:pPr>
      <w:r w:rsidRPr="00B45CCF">
        <w:rPr>
          <w:rFonts w:ascii="標楷體" w:eastAsia="標楷體" w:hAnsi="標楷體" w:cs="新細明體" w:hint="eastAsia"/>
          <w:color w:val="000000"/>
          <w:sz w:val="28"/>
          <w:szCs w:val="28"/>
        </w:rPr>
        <w:t>(三)</w:t>
      </w:r>
      <w:r w:rsidRPr="00B45CCF">
        <w:rPr>
          <w:rFonts w:ascii="標楷體" w:eastAsia="標楷體" w:hAnsi="標楷體" w:cs="新細明體"/>
          <w:color w:val="000000"/>
          <w:sz w:val="28"/>
          <w:szCs w:val="28"/>
        </w:rPr>
        <w:t> 抗議事項以比賽規則、秩序及競賽人員資格為限，對評審委員之評分及其他如技術性、學術性者不得提出抗議。</w:t>
      </w:r>
    </w:p>
    <w:p w14:paraId="1D002450" w14:textId="77777777" w:rsidR="00280041" w:rsidRPr="002F3D07" w:rsidRDefault="00B45CCF" w:rsidP="00495522">
      <w:pPr>
        <w:autoSpaceDE w:val="0"/>
        <w:autoSpaceDN w:val="0"/>
        <w:spacing w:before="5" w:line="360" w:lineRule="auto"/>
        <w:ind w:leftChars="237" w:left="1135" w:hangingChars="205" w:hanging="566"/>
        <w:rPr>
          <w:rFonts w:ascii="標楷體" w:eastAsia="標楷體" w:hAnsi="標楷體"/>
        </w:rPr>
      </w:pPr>
      <w:r>
        <w:rPr>
          <w:rFonts w:ascii="標楷體" w:eastAsia="標楷體" w:hAnsi="標楷體" w:cs="新細明體" w:hint="eastAsia"/>
          <w:color w:val="000000"/>
          <w:spacing w:val="-2"/>
          <w:sz w:val="28"/>
          <w:szCs w:val="28"/>
        </w:rPr>
        <w:t>六</w:t>
      </w:r>
      <w:r w:rsidR="00280041" w:rsidRPr="002F3D07">
        <w:rPr>
          <w:rFonts w:ascii="標楷體" w:eastAsia="標楷體" w:hAnsi="標楷體" w:cs="新細明體"/>
          <w:color w:val="000000"/>
          <w:spacing w:val="-2"/>
          <w:sz w:val="28"/>
          <w:szCs w:val="28"/>
        </w:rPr>
        <w:t>、</w:t>
      </w:r>
      <w:r w:rsidR="00280041" w:rsidRPr="002F3D07">
        <w:rPr>
          <w:rFonts w:ascii="標楷體" w:eastAsia="標楷體" w:hAnsi="標楷體" w:cs="新細明體"/>
          <w:color w:val="000000"/>
          <w:sz w:val="28"/>
          <w:szCs w:val="28"/>
        </w:rPr>
        <w:t>其他</w:t>
      </w:r>
      <w:r w:rsidR="00280041" w:rsidRPr="002F3D07">
        <w:rPr>
          <w:rFonts w:ascii="標楷體" w:eastAsia="標楷體" w:hAnsi="標楷體" w:cs="新細明體"/>
          <w:color w:val="000000"/>
          <w:spacing w:val="-1"/>
          <w:sz w:val="28"/>
          <w:szCs w:val="28"/>
        </w:rPr>
        <w:t>申訴事件未</w:t>
      </w:r>
      <w:r w:rsidR="00280041" w:rsidRPr="002F3D07">
        <w:rPr>
          <w:rFonts w:ascii="標楷體" w:eastAsia="標楷體" w:hAnsi="標楷體" w:cs="新細明體"/>
          <w:color w:val="000000"/>
          <w:sz w:val="28"/>
          <w:szCs w:val="28"/>
        </w:rPr>
        <w:t>盡事宜以申評會決議為評議準則，各競賽單位不得提出異</w:t>
      </w:r>
      <w:r w:rsidR="00280041" w:rsidRPr="002F3D07">
        <w:rPr>
          <w:rFonts w:ascii="標楷體" w:eastAsia="標楷體" w:hAnsi="標楷體" w:cs="新細明體"/>
          <w:color w:val="000000"/>
          <w:spacing w:val="-1"/>
          <w:sz w:val="28"/>
          <w:szCs w:val="28"/>
        </w:rPr>
        <w:t>議，惟將列</w:t>
      </w:r>
      <w:r w:rsidR="00280041" w:rsidRPr="002F3D07">
        <w:rPr>
          <w:rFonts w:ascii="標楷體" w:eastAsia="標楷體" w:hAnsi="標楷體" w:cs="新細明體"/>
          <w:color w:val="000000"/>
          <w:sz w:val="28"/>
          <w:szCs w:val="28"/>
        </w:rPr>
        <w:t>入賽後檢討事項之</w:t>
      </w:r>
      <w:proofErr w:type="gramStart"/>
      <w:r w:rsidR="00280041" w:rsidRPr="002F3D07">
        <w:rPr>
          <w:rFonts w:ascii="標楷體" w:eastAsia="標楷體" w:hAnsi="標楷體" w:cs="新細明體"/>
          <w:color w:val="000000"/>
          <w:sz w:val="28"/>
          <w:szCs w:val="28"/>
        </w:rPr>
        <w:t>一</w:t>
      </w:r>
      <w:proofErr w:type="gramEnd"/>
      <w:r w:rsidR="00280041" w:rsidRPr="002F3D07">
        <w:rPr>
          <w:rFonts w:ascii="標楷體" w:eastAsia="標楷體" w:hAnsi="標楷體" w:cs="新細明體"/>
          <w:color w:val="000000"/>
          <w:sz w:val="28"/>
          <w:szCs w:val="28"/>
        </w:rPr>
        <w:t>。</w:t>
      </w:r>
    </w:p>
    <w:p w14:paraId="297DD6E6" w14:textId="77777777" w:rsidR="00280041" w:rsidRPr="002F3D07" w:rsidRDefault="00280041" w:rsidP="00495522">
      <w:pPr>
        <w:spacing w:line="360" w:lineRule="auto"/>
        <w:rPr>
          <w:rFonts w:ascii="標楷體" w:eastAsia="標楷體" w:hAnsi="標楷體"/>
        </w:rPr>
      </w:pPr>
    </w:p>
    <w:p w14:paraId="5BA9F41E" w14:textId="77777777" w:rsidR="00280041" w:rsidRPr="002F3D07" w:rsidRDefault="00280041" w:rsidP="00280041">
      <w:pPr>
        <w:rPr>
          <w:rFonts w:ascii="標楷體" w:eastAsia="標楷體" w:hAnsi="標楷體"/>
        </w:rPr>
        <w:sectPr w:rsidR="00280041" w:rsidRPr="002F3D07" w:rsidSect="0006303B">
          <w:footerReference w:type="default" r:id="rId7"/>
          <w:pgSz w:w="11904" w:h="16840"/>
          <w:pgMar w:top="1134" w:right="1272" w:bottom="1440" w:left="1560" w:header="0" w:footer="474" w:gutter="0"/>
          <w:cols w:space="720"/>
        </w:sectPr>
      </w:pPr>
    </w:p>
    <w:p w14:paraId="22071671" w14:textId="77777777" w:rsidR="00280041" w:rsidRPr="002F3D07" w:rsidRDefault="00280041" w:rsidP="00280041">
      <w:pPr>
        <w:spacing w:line="200" w:lineRule="exact"/>
        <w:rPr>
          <w:rFonts w:ascii="標楷體" w:eastAsia="標楷體" w:hAnsi="標楷體"/>
        </w:rPr>
      </w:pPr>
    </w:p>
    <w:p w14:paraId="04F4A3FA" w14:textId="77777777" w:rsidR="00280041" w:rsidRPr="002F3D07" w:rsidRDefault="00280041" w:rsidP="00280041">
      <w:pPr>
        <w:spacing w:line="200" w:lineRule="exact"/>
        <w:rPr>
          <w:rFonts w:ascii="標楷體" w:eastAsia="標楷體" w:hAnsi="標楷體"/>
        </w:rPr>
      </w:pPr>
    </w:p>
    <w:p w14:paraId="384366C4" w14:textId="77777777" w:rsidR="00280041" w:rsidRPr="002F3D07" w:rsidRDefault="00280041" w:rsidP="00280041">
      <w:pPr>
        <w:spacing w:line="200" w:lineRule="exact"/>
        <w:rPr>
          <w:rFonts w:ascii="標楷體" w:eastAsia="標楷體" w:hAnsi="標楷體"/>
        </w:rPr>
      </w:pPr>
    </w:p>
    <w:p w14:paraId="0CCA48D8" w14:textId="77777777" w:rsidR="00280041" w:rsidRPr="002F3D07" w:rsidRDefault="00280041" w:rsidP="00280041">
      <w:pPr>
        <w:spacing w:line="200" w:lineRule="exact"/>
        <w:rPr>
          <w:rFonts w:ascii="標楷體" w:eastAsia="標楷體" w:hAnsi="標楷體"/>
        </w:rPr>
      </w:pPr>
    </w:p>
    <w:p w14:paraId="47593F90" w14:textId="77777777" w:rsidR="00280041" w:rsidRPr="002F3D07" w:rsidRDefault="00280041" w:rsidP="00280041">
      <w:pPr>
        <w:spacing w:line="200" w:lineRule="exact"/>
        <w:rPr>
          <w:rFonts w:ascii="標楷體" w:eastAsia="標楷體" w:hAnsi="標楷體"/>
        </w:rPr>
      </w:pPr>
    </w:p>
    <w:p w14:paraId="7ED9BBAE" w14:textId="6F739BBB" w:rsidR="00280041" w:rsidRPr="002F3D07" w:rsidRDefault="009714D9" w:rsidP="009714D9">
      <w:pPr>
        <w:spacing w:line="200" w:lineRule="exact"/>
        <w:rPr>
          <w:rFonts w:ascii="標楷體" w:eastAsia="標楷體" w:hAnsi="標楷體"/>
        </w:rPr>
        <w:sectPr w:rsidR="00280041" w:rsidRPr="002F3D07" w:rsidSect="002F3D07">
          <w:type w:val="continuous"/>
          <w:pgSz w:w="11904" w:h="16840"/>
          <w:pgMar w:top="1440" w:right="1080" w:bottom="1440" w:left="1080" w:header="0" w:footer="0" w:gutter="0"/>
          <w:cols w:space="720"/>
        </w:sectPr>
      </w:pPr>
      <w:r w:rsidRPr="00907B4A">
        <w:rPr>
          <w:rFonts w:ascii="標楷體" w:eastAsia="標楷體" w:hAnsi="標楷體"/>
          <w:noProof/>
        </w:rPr>
        <mc:AlternateContent>
          <mc:Choice Requires="wps">
            <w:drawing>
              <wp:anchor distT="45720" distB="45720" distL="114300" distR="114300" simplePos="0" relativeHeight="251680768" behindDoc="0" locked="0" layoutInCell="1" allowOverlap="1" wp14:anchorId="3A8B1CBB" wp14:editId="029FE959">
                <wp:simplePos x="0" y="0"/>
                <wp:positionH relativeFrom="column">
                  <wp:posOffset>0</wp:posOffset>
                </wp:positionH>
                <wp:positionV relativeFrom="paragraph">
                  <wp:posOffset>-488669</wp:posOffset>
                </wp:positionV>
                <wp:extent cx="973455" cy="415290"/>
                <wp:effectExtent l="0" t="0" r="17145" b="22860"/>
                <wp:wrapNone/>
                <wp:docPr id="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15290"/>
                        </a:xfrm>
                        <a:prstGeom prst="rect">
                          <a:avLst/>
                        </a:prstGeom>
                        <a:solidFill>
                          <a:srgbClr val="FFFFFF"/>
                        </a:solidFill>
                        <a:ln w="9525">
                          <a:solidFill>
                            <a:srgbClr val="000000"/>
                          </a:solidFill>
                          <a:miter lim="800000"/>
                          <a:headEnd/>
                          <a:tailEnd/>
                        </a:ln>
                      </wps:spPr>
                      <wps:txbx>
                        <w:txbxContent>
                          <w:p w14:paraId="35090953" w14:textId="03DFA13D" w:rsidR="009714D9" w:rsidRDefault="009714D9" w:rsidP="009714D9">
                            <w:r>
                              <w:t>(</w:t>
                            </w:r>
                            <w:r>
                              <w:rPr>
                                <w:rFonts w:hint="eastAsia"/>
                              </w:rPr>
                              <w:t>附</w:t>
                            </w:r>
                            <w:r w:rsidR="00EA2A6D">
                              <w:rPr>
                                <w:rFonts w:hint="eastAsia"/>
                              </w:rPr>
                              <w:t>表</w:t>
                            </w:r>
                            <w:r>
                              <w:t>1</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B1CBB" id="_x0000_s1027" type="#_x0000_t202" style="position:absolute;margin-left:0;margin-top:-38.5pt;width:76.65pt;height:32.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">
                <v:textbox>
                  <w:txbxContent>
                    <w:p w14:paraId="35090953" w14:textId="03DFA13D" w:rsidR="009714D9" w:rsidRDefault="009714D9" w:rsidP="009714D9">
                      <w:r>
                        <w:t>(</w:t>
                      </w:r>
                      <w:r>
                        <w:rPr>
                          <w:rFonts w:hint="eastAsia"/>
                        </w:rPr>
                        <w:t>附</w:t>
                      </w:r>
                      <w:r w:rsidR="00EA2A6D">
                        <w:rPr>
                          <w:rFonts w:hint="eastAsia"/>
                        </w:rPr>
                        <w:t>表</w:t>
                      </w:r>
                      <w:r>
                        <w:t>1</w:t>
                      </w:r>
                      <w:r>
                        <w:rPr>
                          <w:rFonts w:hint="eastAsia"/>
                        </w:rPr>
                        <w:t>)</w:t>
                      </w:r>
                    </w:p>
                  </w:txbxContent>
                </v:textbox>
              </v:shape>
            </w:pict>
          </mc:Fallback>
        </mc:AlternateContent>
      </w:r>
      <w:r w:rsidR="0095325C" w:rsidRPr="002F3D07">
        <w:rPr>
          <w:rFonts w:ascii="標楷體" w:eastAsia="標楷體" w:hAnsi="標楷體"/>
        </w:rPr>
        <w:t xml:space="preserve"> </w:t>
      </w:r>
    </w:p>
    <w:p w14:paraId="0201EC8A" w14:textId="582FB36E" w:rsidR="00495522" w:rsidRPr="00D56A4C" w:rsidRDefault="00495522" w:rsidP="00495522">
      <w:pPr>
        <w:pStyle w:val="a3"/>
        <w:spacing w:beforeLines="50" w:before="120" w:afterLines="50" w:after="120" w:line="360" w:lineRule="auto"/>
        <w:ind w:left="451" w:rightChars="662" w:right="1589"/>
        <w:contextualSpacing/>
        <w:jc w:val="center"/>
        <w:rPr>
          <w:rFonts w:ascii="標楷體" w:eastAsia="標楷體" w:hAnsi="標楷體"/>
          <w:sz w:val="32"/>
        </w:rPr>
      </w:pPr>
      <w:r w:rsidRPr="00D56A4C">
        <w:rPr>
          <w:rFonts w:ascii="標楷體" w:eastAsia="標楷體" w:hAnsi="標楷體"/>
          <w:sz w:val="32"/>
        </w:rPr>
        <w:t>太平洋</w:t>
      </w:r>
      <w:proofErr w:type="gramStart"/>
      <w:r w:rsidRPr="00D56A4C">
        <w:rPr>
          <w:rFonts w:ascii="標楷體" w:eastAsia="標楷體" w:hAnsi="標楷體"/>
          <w:sz w:val="32"/>
        </w:rPr>
        <w:t>盃</w:t>
      </w:r>
      <w:proofErr w:type="gramEnd"/>
      <w:r w:rsidRPr="00D56A4C">
        <w:rPr>
          <w:rFonts w:ascii="標楷體" w:eastAsia="標楷體" w:hAnsi="標楷體"/>
          <w:sz w:val="32"/>
        </w:rPr>
        <w:t>110學年度全國中小學網路小論文專題暨本土使命式行動研究競賽申訴書</w:t>
      </w:r>
    </w:p>
    <w:p w14:paraId="1EDC1405" w14:textId="6A377DB3" w:rsidR="00495522" w:rsidRPr="001C78D8" w:rsidRDefault="00495522" w:rsidP="00495522">
      <w:pPr>
        <w:pStyle w:val="a3"/>
        <w:snapToGrid w:val="0"/>
        <w:rPr>
          <w:rFonts w:ascii="標楷體" w:eastAsia="標楷體" w:hAnsi="標楷體"/>
          <w:sz w:val="12"/>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7375"/>
      </w:tblGrid>
      <w:tr w:rsidR="00495522" w:rsidRPr="001C78D8" w14:paraId="7C7A0DFD" w14:textId="77777777" w:rsidTr="00D406CF">
        <w:trPr>
          <w:trHeight w:val="880"/>
        </w:trPr>
        <w:tc>
          <w:tcPr>
            <w:tcW w:w="1459" w:type="dxa"/>
          </w:tcPr>
          <w:p w14:paraId="7BF8CBE5"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申訴單位</w:t>
            </w:r>
            <w:proofErr w:type="spellEnd"/>
          </w:p>
        </w:tc>
        <w:tc>
          <w:tcPr>
            <w:tcW w:w="7375" w:type="dxa"/>
          </w:tcPr>
          <w:p w14:paraId="12B31D5C" w14:textId="77777777" w:rsidR="00495522" w:rsidRPr="001C78D8" w:rsidRDefault="00495522" w:rsidP="00D406CF">
            <w:pPr>
              <w:pStyle w:val="TableParagraph"/>
              <w:snapToGrid w:val="0"/>
              <w:rPr>
                <w:rFonts w:ascii="標楷體" w:eastAsia="標楷體" w:hAnsi="標楷體"/>
                <w:sz w:val="26"/>
              </w:rPr>
            </w:pPr>
          </w:p>
        </w:tc>
      </w:tr>
      <w:tr w:rsidR="00495522" w:rsidRPr="001C78D8" w14:paraId="21F49ECF" w14:textId="77777777" w:rsidTr="00D406CF">
        <w:trPr>
          <w:trHeight w:val="892"/>
        </w:trPr>
        <w:tc>
          <w:tcPr>
            <w:tcW w:w="1459" w:type="dxa"/>
          </w:tcPr>
          <w:p w14:paraId="71778C42"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競賽項目</w:t>
            </w:r>
            <w:proofErr w:type="spellEnd"/>
          </w:p>
        </w:tc>
        <w:tc>
          <w:tcPr>
            <w:tcW w:w="7375" w:type="dxa"/>
          </w:tcPr>
          <w:p w14:paraId="124CA8CE" w14:textId="77777777" w:rsidR="00495522" w:rsidRPr="001C78D8" w:rsidRDefault="00495522" w:rsidP="00D406CF">
            <w:pPr>
              <w:pStyle w:val="TableParagraph"/>
              <w:snapToGrid w:val="0"/>
              <w:rPr>
                <w:rFonts w:ascii="標楷體" w:eastAsia="標楷體" w:hAnsi="標楷體"/>
                <w:sz w:val="26"/>
              </w:rPr>
            </w:pPr>
          </w:p>
        </w:tc>
      </w:tr>
      <w:tr w:rsidR="00495522" w:rsidRPr="001C78D8" w14:paraId="4E558B54" w14:textId="77777777" w:rsidTr="00D406CF">
        <w:trPr>
          <w:trHeight w:val="1041"/>
        </w:trPr>
        <w:tc>
          <w:tcPr>
            <w:tcW w:w="1459" w:type="dxa"/>
          </w:tcPr>
          <w:p w14:paraId="407D38FA"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競賽組別</w:t>
            </w:r>
            <w:proofErr w:type="spellEnd"/>
          </w:p>
        </w:tc>
        <w:tc>
          <w:tcPr>
            <w:tcW w:w="7375" w:type="dxa"/>
          </w:tcPr>
          <w:p w14:paraId="1EFF9721" w14:textId="77777777" w:rsidR="00495522" w:rsidRPr="001C78D8" w:rsidRDefault="00495522" w:rsidP="00D406CF">
            <w:pPr>
              <w:pStyle w:val="TableParagraph"/>
              <w:snapToGrid w:val="0"/>
              <w:rPr>
                <w:rFonts w:ascii="標楷體" w:eastAsia="標楷體" w:hAnsi="標楷體"/>
                <w:sz w:val="26"/>
              </w:rPr>
            </w:pPr>
          </w:p>
        </w:tc>
      </w:tr>
      <w:tr w:rsidR="00495522" w:rsidRPr="001C78D8" w14:paraId="2E4C0D5B" w14:textId="77777777" w:rsidTr="00D406CF">
        <w:trPr>
          <w:trHeight w:val="1557"/>
        </w:trPr>
        <w:tc>
          <w:tcPr>
            <w:tcW w:w="1459" w:type="dxa"/>
          </w:tcPr>
          <w:p w14:paraId="42CEF426" w14:textId="77777777" w:rsidR="00495522" w:rsidRPr="001C78D8" w:rsidRDefault="00495522" w:rsidP="00D406CF">
            <w:pPr>
              <w:pStyle w:val="TableParagraph"/>
              <w:snapToGrid w:val="0"/>
              <w:rPr>
                <w:rFonts w:ascii="標楷體" w:eastAsia="標楷體" w:hAnsi="標楷體"/>
              </w:rPr>
            </w:pPr>
          </w:p>
          <w:p w14:paraId="18793F75"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申訴理由</w:t>
            </w:r>
            <w:proofErr w:type="spellEnd"/>
          </w:p>
        </w:tc>
        <w:tc>
          <w:tcPr>
            <w:tcW w:w="7375" w:type="dxa"/>
          </w:tcPr>
          <w:p w14:paraId="7E842352" w14:textId="77777777" w:rsidR="00495522" w:rsidRPr="001C78D8" w:rsidRDefault="00495522" w:rsidP="00D406CF">
            <w:pPr>
              <w:pStyle w:val="TableParagraph"/>
              <w:snapToGrid w:val="0"/>
              <w:rPr>
                <w:rFonts w:ascii="標楷體" w:eastAsia="標楷體" w:hAnsi="標楷體"/>
                <w:sz w:val="26"/>
              </w:rPr>
            </w:pPr>
          </w:p>
        </w:tc>
      </w:tr>
      <w:tr w:rsidR="00495522" w:rsidRPr="001C78D8" w14:paraId="35321FF3" w14:textId="77777777" w:rsidTr="00D406CF">
        <w:trPr>
          <w:trHeight w:val="1374"/>
        </w:trPr>
        <w:tc>
          <w:tcPr>
            <w:tcW w:w="1459" w:type="dxa"/>
          </w:tcPr>
          <w:p w14:paraId="36A92C9B" w14:textId="77777777" w:rsidR="00495522" w:rsidRPr="001C78D8" w:rsidRDefault="00495522" w:rsidP="00D406CF">
            <w:pPr>
              <w:pStyle w:val="TableParagraph"/>
              <w:snapToGrid w:val="0"/>
              <w:rPr>
                <w:rFonts w:ascii="標楷體" w:eastAsia="標楷體" w:hAnsi="標楷體"/>
                <w:sz w:val="18"/>
              </w:rPr>
            </w:pPr>
          </w:p>
          <w:p w14:paraId="13211A44"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申訴依據</w:t>
            </w:r>
            <w:proofErr w:type="spellEnd"/>
          </w:p>
        </w:tc>
        <w:tc>
          <w:tcPr>
            <w:tcW w:w="7375" w:type="dxa"/>
          </w:tcPr>
          <w:p w14:paraId="77F96204" w14:textId="77777777" w:rsidR="00495522" w:rsidRPr="001C78D8" w:rsidRDefault="00495522" w:rsidP="00D406CF">
            <w:pPr>
              <w:pStyle w:val="TableParagraph"/>
              <w:snapToGrid w:val="0"/>
              <w:rPr>
                <w:rFonts w:ascii="標楷體" w:eastAsia="標楷體" w:hAnsi="標楷體"/>
                <w:sz w:val="26"/>
              </w:rPr>
            </w:pPr>
          </w:p>
        </w:tc>
      </w:tr>
      <w:tr w:rsidR="00495522" w:rsidRPr="001C78D8" w14:paraId="7ADBD0CE" w14:textId="77777777" w:rsidTr="00D406CF">
        <w:trPr>
          <w:trHeight w:val="1691"/>
        </w:trPr>
        <w:tc>
          <w:tcPr>
            <w:tcW w:w="1459" w:type="dxa"/>
          </w:tcPr>
          <w:p w14:paraId="5F0087B7" w14:textId="77777777" w:rsidR="00495522" w:rsidRPr="001C78D8" w:rsidRDefault="00495522" w:rsidP="00D406CF">
            <w:pPr>
              <w:pStyle w:val="TableParagraph"/>
              <w:snapToGrid w:val="0"/>
              <w:rPr>
                <w:rFonts w:ascii="標楷體" w:eastAsia="標楷體" w:hAnsi="標楷體"/>
                <w:sz w:val="26"/>
              </w:rPr>
            </w:pPr>
          </w:p>
          <w:p w14:paraId="32635A89"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評議結果</w:t>
            </w:r>
            <w:proofErr w:type="spellEnd"/>
          </w:p>
        </w:tc>
        <w:tc>
          <w:tcPr>
            <w:tcW w:w="7375" w:type="dxa"/>
          </w:tcPr>
          <w:p w14:paraId="2895188E" w14:textId="77777777" w:rsidR="00495522" w:rsidRPr="001C78D8" w:rsidRDefault="00495522" w:rsidP="00D406CF">
            <w:pPr>
              <w:pStyle w:val="TableParagraph"/>
              <w:snapToGrid w:val="0"/>
              <w:rPr>
                <w:rFonts w:ascii="標楷體" w:eastAsia="標楷體" w:hAnsi="標楷體"/>
                <w:sz w:val="26"/>
              </w:rPr>
            </w:pPr>
          </w:p>
        </w:tc>
      </w:tr>
      <w:tr w:rsidR="00495522" w:rsidRPr="001C78D8" w14:paraId="7271564A" w14:textId="77777777" w:rsidTr="00D406CF">
        <w:trPr>
          <w:trHeight w:val="1401"/>
        </w:trPr>
        <w:tc>
          <w:tcPr>
            <w:tcW w:w="1459" w:type="dxa"/>
          </w:tcPr>
          <w:p w14:paraId="5DE66B24" w14:textId="77777777" w:rsidR="00495522" w:rsidRPr="001C78D8" w:rsidRDefault="00495522" w:rsidP="00D406CF">
            <w:pPr>
              <w:pStyle w:val="TableParagraph"/>
              <w:snapToGrid w:val="0"/>
              <w:rPr>
                <w:rFonts w:ascii="標楷體" w:eastAsia="標楷體" w:hAnsi="標楷體"/>
                <w:sz w:val="16"/>
              </w:rPr>
            </w:pPr>
          </w:p>
          <w:p w14:paraId="6BA92B1A" w14:textId="77777777" w:rsidR="00495522" w:rsidRPr="001C78D8" w:rsidRDefault="00495522" w:rsidP="00D406CF">
            <w:pPr>
              <w:pStyle w:val="TableParagraph"/>
              <w:snapToGrid w:val="0"/>
              <w:ind w:left="167" w:right="156" w:firstLine="141"/>
              <w:rPr>
                <w:rFonts w:ascii="標楷體" w:eastAsia="標楷體" w:hAnsi="標楷體"/>
                <w:sz w:val="28"/>
              </w:rPr>
            </w:pPr>
            <w:proofErr w:type="spellStart"/>
            <w:r w:rsidRPr="001C78D8">
              <w:rPr>
                <w:rFonts w:ascii="標楷體" w:eastAsia="標楷體" w:hAnsi="標楷體"/>
                <w:sz w:val="28"/>
              </w:rPr>
              <w:t>申評會委員簽章</w:t>
            </w:r>
            <w:proofErr w:type="spellEnd"/>
          </w:p>
        </w:tc>
        <w:tc>
          <w:tcPr>
            <w:tcW w:w="7375" w:type="dxa"/>
          </w:tcPr>
          <w:p w14:paraId="53E77B48" w14:textId="77777777" w:rsidR="00495522" w:rsidRPr="001C78D8" w:rsidRDefault="00495522" w:rsidP="00D406CF">
            <w:pPr>
              <w:pStyle w:val="TableParagraph"/>
              <w:snapToGrid w:val="0"/>
              <w:rPr>
                <w:rFonts w:ascii="標楷體" w:eastAsia="標楷體" w:hAnsi="標楷體"/>
                <w:sz w:val="26"/>
              </w:rPr>
            </w:pPr>
          </w:p>
        </w:tc>
      </w:tr>
      <w:tr w:rsidR="00495522" w:rsidRPr="001C78D8" w14:paraId="088B9B40" w14:textId="77777777" w:rsidTr="00D406CF">
        <w:trPr>
          <w:trHeight w:val="661"/>
        </w:trPr>
        <w:tc>
          <w:tcPr>
            <w:tcW w:w="1459" w:type="dxa"/>
          </w:tcPr>
          <w:p w14:paraId="01084C9F"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送交時間</w:t>
            </w:r>
            <w:proofErr w:type="spellEnd"/>
          </w:p>
        </w:tc>
        <w:tc>
          <w:tcPr>
            <w:tcW w:w="7375" w:type="dxa"/>
          </w:tcPr>
          <w:p w14:paraId="36702D6E" w14:textId="77777777" w:rsidR="00495522" w:rsidRPr="001C78D8" w:rsidRDefault="00495522" w:rsidP="00D406CF">
            <w:pPr>
              <w:pStyle w:val="TableParagraph"/>
              <w:tabs>
                <w:tab w:val="left" w:pos="2532"/>
                <w:tab w:val="left" w:pos="5613"/>
                <w:tab w:val="left" w:pos="6453"/>
              </w:tabs>
              <w:snapToGrid w:val="0"/>
              <w:ind w:left="640"/>
              <w:rPr>
                <w:rFonts w:ascii="標楷體" w:eastAsia="標楷體" w:hAnsi="標楷體"/>
                <w:sz w:val="28"/>
                <w:lang w:eastAsia="zh-TW"/>
              </w:rPr>
            </w:pPr>
            <w:r w:rsidRPr="001C78D8">
              <w:rPr>
                <w:rFonts w:ascii="標楷體" w:eastAsia="標楷體" w:hAnsi="標楷體" w:hint="eastAsia"/>
                <w:sz w:val="28"/>
                <w:lang w:eastAsia="zh-TW"/>
              </w:rPr>
              <w:t>1</w:t>
            </w:r>
            <w:r>
              <w:rPr>
                <w:rFonts w:ascii="標楷體" w:eastAsia="標楷體" w:hAnsi="標楷體" w:hint="eastAsia"/>
                <w:sz w:val="28"/>
                <w:lang w:eastAsia="zh-TW"/>
              </w:rPr>
              <w:t>10</w:t>
            </w:r>
            <w:r w:rsidRPr="001C78D8">
              <w:rPr>
                <w:rFonts w:ascii="標楷體" w:eastAsia="標楷體" w:hAnsi="標楷體" w:hint="eastAsia"/>
                <w:spacing w:val="-67"/>
                <w:sz w:val="28"/>
                <w:lang w:eastAsia="zh-TW"/>
              </w:rPr>
              <w:t xml:space="preserve"> </w:t>
            </w:r>
            <w:r w:rsidRPr="001C78D8">
              <w:rPr>
                <w:rFonts w:ascii="標楷體" w:eastAsia="標楷體" w:hAnsi="標楷體"/>
                <w:sz w:val="28"/>
                <w:lang w:eastAsia="zh-TW"/>
              </w:rPr>
              <w:t xml:space="preserve">年 </w:t>
            </w:r>
            <w:r w:rsidRPr="001C78D8">
              <w:rPr>
                <w:rFonts w:ascii="標楷體" w:eastAsia="標楷體" w:hAnsi="標楷體" w:hint="eastAsia"/>
                <w:sz w:val="28"/>
                <w:lang w:eastAsia="zh-TW"/>
              </w:rPr>
              <w:t>11</w:t>
            </w:r>
            <w:r w:rsidRPr="001C78D8">
              <w:rPr>
                <w:rFonts w:ascii="標楷體" w:eastAsia="標楷體" w:hAnsi="標楷體" w:hint="eastAsia"/>
                <w:spacing w:val="-71"/>
                <w:sz w:val="28"/>
                <w:lang w:eastAsia="zh-TW"/>
              </w:rPr>
              <w:t xml:space="preserve"> </w:t>
            </w:r>
            <w:r w:rsidRPr="001C78D8">
              <w:rPr>
                <w:rFonts w:ascii="標楷體" w:eastAsia="標楷體" w:hAnsi="標楷體"/>
                <w:sz w:val="28"/>
                <w:lang w:eastAsia="zh-TW"/>
              </w:rPr>
              <w:t>月</w:t>
            </w:r>
            <w:r w:rsidRPr="001C78D8">
              <w:rPr>
                <w:rFonts w:ascii="標楷體" w:eastAsia="標楷體" w:hAnsi="標楷體"/>
                <w:sz w:val="28"/>
                <w:lang w:eastAsia="zh-TW"/>
              </w:rPr>
              <w:tab/>
              <w:t xml:space="preserve">日 </w:t>
            </w:r>
            <w:r w:rsidRPr="001C78D8">
              <w:rPr>
                <w:rFonts w:ascii="標楷體" w:eastAsia="標楷體" w:hAnsi="標楷體"/>
                <w:spacing w:val="11"/>
                <w:sz w:val="28"/>
                <w:lang w:eastAsia="zh-TW"/>
              </w:rPr>
              <w:t xml:space="preserve"> </w:t>
            </w:r>
            <w:r w:rsidRPr="001C78D8">
              <w:rPr>
                <w:rFonts w:ascii="標楷體" w:eastAsia="標楷體" w:hAnsi="標楷體"/>
                <w:sz w:val="28"/>
                <w:lang w:eastAsia="zh-TW"/>
              </w:rPr>
              <w:t xml:space="preserve">□上午 </w:t>
            </w:r>
            <w:r w:rsidRPr="001C78D8">
              <w:rPr>
                <w:rFonts w:ascii="標楷體" w:eastAsia="標楷體" w:hAnsi="標楷體"/>
                <w:spacing w:val="13"/>
                <w:sz w:val="28"/>
                <w:lang w:eastAsia="zh-TW"/>
              </w:rPr>
              <w:t xml:space="preserve"> </w:t>
            </w:r>
            <w:r w:rsidRPr="001C78D8">
              <w:rPr>
                <w:rFonts w:ascii="標楷體" w:eastAsia="標楷體" w:hAnsi="標楷體"/>
                <w:sz w:val="28"/>
                <w:lang w:eastAsia="zh-TW"/>
              </w:rPr>
              <w:t>□</w:t>
            </w:r>
            <w:r w:rsidRPr="001C78D8">
              <w:rPr>
                <w:rFonts w:ascii="標楷體" w:eastAsia="標楷體" w:hAnsi="標楷體"/>
                <w:spacing w:val="-3"/>
                <w:sz w:val="28"/>
                <w:lang w:eastAsia="zh-TW"/>
              </w:rPr>
              <w:t>下</w:t>
            </w:r>
            <w:r w:rsidRPr="001C78D8">
              <w:rPr>
                <w:rFonts w:ascii="標楷體" w:eastAsia="標楷體" w:hAnsi="標楷體"/>
                <w:sz w:val="28"/>
                <w:lang w:eastAsia="zh-TW"/>
              </w:rPr>
              <w:t>午</w:t>
            </w:r>
            <w:r w:rsidRPr="001C78D8">
              <w:rPr>
                <w:rFonts w:ascii="標楷體" w:eastAsia="標楷體" w:hAnsi="標楷體"/>
                <w:sz w:val="28"/>
                <w:lang w:eastAsia="zh-TW"/>
              </w:rPr>
              <w:tab/>
              <w:t>時</w:t>
            </w:r>
            <w:r w:rsidRPr="001C78D8">
              <w:rPr>
                <w:rFonts w:ascii="標楷體" w:eastAsia="標楷體" w:hAnsi="標楷體"/>
                <w:sz w:val="28"/>
                <w:lang w:eastAsia="zh-TW"/>
              </w:rPr>
              <w:tab/>
              <w:t>分</w:t>
            </w:r>
          </w:p>
        </w:tc>
      </w:tr>
      <w:tr w:rsidR="00495522" w:rsidRPr="001C78D8" w14:paraId="7C75BAA5" w14:textId="77777777" w:rsidTr="00D406CF">
        <w:trPr>
          <w:trHeight w:val="1252"/>
        </w:trPr>
        <w:tc>
          <w:tcPr>
            <w:tcW w:w="1459" w:type="dxa"/>
          </w:tcPr>
          <w:p w14:paraId="6ECF8D5C" w14:textId="77777777" w:rsidR="00495522" w:rsidRPr="001C78D8" w:rsidRDefault="00495522" w:rsidP="00D406CF">
            <w:pPr>
              <w:pStyle w:val="TableParagraph"/>
              <w:snapToGrid w:val="0"/>
              <w:rPr>
                <w:rFonts w:ascii="標楷體" w:eastAsia="標楷體" w:hAnsi="標楷體"/>
                <w:sz w:val="15"/>
                <w:lang w:eastAsia="zh-TW"/>
              </w:rPr>
            </w:pPr>
          </w:p>
          <w:p w14:paraId="2B6EFB95" w14:textId="77777777" w:rsidR="00495522" w:rsidRPr="001C78D8" w:rsidRDefault="00495522" w:rsidP="00D406CF">
            <w:pPr>
              <w:pStyle w:val="TableParagraph"/>
              <w:snapToGrid w:val="0"/>
              <w:ind w:left="149" w:right="140"/>
              <w:jc w:val="center"/>
              <w:rPr>
                <w:rFonts w:ascii="標楷體" w:eastAsia="標楷體" w:hAnsi="標楷體"/>
                <w:sz w:val="28"/>
              </w:rPr>
            </w:pPr>
            <w:proofErr w:type="spellStart"/>
            <w:r w:rsidRPr="001C78D8">
              <w:rPr>
                <w:rFonts w:ascii="標楷體" w:eastAsia="標楷體" w:hAnsi="標楷體"/>
                <w:sz w:val="28"/>
              </w:rPr>
              <w:t>送交單位</w:t>
            </w:r>
            <w:proofErr w:type="spellEnd"/>
          </w:p>
        </w:tc>
        <w:tc>
          <w:tcPr>
            <w:tcW w:w="7375" w:type="dxa"/>
          </w:tcPr>
          <w:p w14:paraId="5BB65207" w14:textId="77777777" w:rsidR="00495522" w:rsidRPr="001C78D8" w:rsidRDefault="00495522" w:rsidP="00D406CF">
            <w:pPr>
              <w:pStyle w:val="TableParagraph"/>
              <w:snapToGrid w:val="0"/>
              <w:ind w:left="171" w:right="839"/>
              <w:rPr>
                <w:rFonts w:ascii="標楷體" w:eastAsia="標楷體" w:hAnsi="標楷體"/>
                <w:sz w:val="24"/>
                <w:lang w:eastAsia="zh-TW"/>
              </w:rPr>
            </w:pPr>
            <w:r w:rsidRPr="00D56A4C">
              <w:rPr>
                <w:rFonts w:ascii="標楷體" w:eastAsia="標楷體" w:hAnsi="標楷體"/>
                <w:sz w:val="24"/>
                <w:lang w:eastAsia="zh-TW"/>
              </w:rPr>
              <w:t>太平洋</w:t>
            </w:r>
            <w:proofErr w:type="gramStart"/>
            <w:r w:rsidRPr="00D56A4C">
              <w:rPr>
                <w:rFonts w:ascii="標楷體" w:eastAsia="標楷體" w:hAnsi="標楷體"/>
                <w:sz w:val="24"/>
                <w:lang w:eastAsia="zh-TW"/>
              </w:rPr>
              <w:t>盃</w:t>
            </w:r>
            <w:proofErr w:type="gramEnd"/>
            <w:r w:rsidRPr="00D56A4C">
              <w:rPr>
                <w:rFonts w:ascii="標楷體" w:eastAsia="標楷體" w:hAnsi="標楷體"/>
                <w:sz w:val="24"/>
                <w:lang w:eastAsia="zh-TW"/>
              </w:rPr>
              <w:t>110學年度全國中小學網路小論文專題暨本土使命式行動研究競賽</w:t>
            </w:r>
            <w:r w:rsidRPr="001C78D8">
              <w:rPr>
                <w:rFonts w:ascii="標楷體" w:eastAsia="標楷體" w:hAnsi="標楷體"/>
                <w:sz w:val="24"/>
                <w:lang w:eastAsia="zh-TW"/>
              </w:rPr>
              <w:t>申訴中心</w:t>
            </w:r>
            <w:r w:rsidRPr="001C78D8">
              <w:rPr>
                <w:rFonts w:ascii="標楷體" w:eastAsia="標楷體" w:hAnsi="標楷體" w:hint="eastAsia"/>
                <w:sz w:val="24"/>
                <w:lang w:eastAsia="zh-TW"/>
              </w:rPr>
              <w:t>(</w:t>
            </w:r>
            <w:r w:rsidRPr="001C78D8">
              <w:rPr>
                <w:rFonts w:ascii="標楷體" w:eastAsia="標楷體" w:hAnsi="標楷體"/>
                <w:sz w:val="24"/>
                <w:lang w:eastAsia="zh-TW"/>
              </w:rPr>
              <w:t>□</w:t>
            </w:r>
            <w:r>
              <w:rPr>
                <w:rFonts w:ascii="標楷體" w:eastAsia="標楷體" w:hAnsi="標楷體" w:hint="eastAsia"/>
                <w:sz w:val="24"/>
                <w:lang w:eastAsia="zh-TW"/>
              </w:rPr>
              <w:t>稻香國小</w:t>
            </w:r>
            <w:r w:rsidRPr="001C78D8">
              <w:rPr>
                <w:rFonts w:ascii="標楷體" w:eastAsia="標楷體" w:hAnsi="標楷體" w:hint="eastAsia"/>
                <w:sz w:val="24"/>
                <w:lang w:eastAsia="zh-TW"/>
              </w:rPr>
              <w:t>)</w:t>
            </w:r>
          </w:p>
        </w:tc>
      </w:tr>
    </w:tbl>
    <w:p w14:paraId="4B863F8E" w14:textId="77777777" w:rsidR="00495522" w:rsidRPr="001C78D8" w:rsidRDefault="00495522" w:rsidP="00495522">
      <w:pPr>
        <w:pStyle w:val="a3"/>
        <w:snapToGrid w:val="0"/>
        <w:rPr>
          <w:rFonts w:ascii="標楷體" w:eastAsia="標楷體" w:hAnsi="標楷體"/>
          <w:sz w:val="11"/>
        </w:rPr>
      </w:pPr>
    </w:p>
    <w:p w14:paraId="78410EE9" w14:textId="77777777" w:rsidR="00495522" w:rsidRPr="001C78D8" w:rsidRDefault="00495522" w:rsidP="00495522">
      <w:pPr>
        <w:pStyle w:val="a3"/>
        <w:snapToGrid w:val="0"/>
        <w:ind w:left="451"/>
        <w:rPr>
          <w:rFonts w:ascii="標楷體" w:eastAsia="標楷體" w:hAnsi="標楷體"/>
        </w:rPr>
      </w:pPr>
      <w:r w:rsidRPr="001C78D8">
        <w:rPr>
          <w:rFonts w:ascii="標楷體" w:eastAsia="標楷體" w:hAnsi="標楷體"/>
        </w:rPr>
        <w:t>領隊或競賽單位代表簽名：</w:t>
      </w:r>
    </w:p>
    <w:p w14:paraId="72E60929" w14:textId="77777777" w:rsidR="00495522" w:rsidRPr="001C78D8" w:rsidRDefault="00495522" w:rsidP="00495522">
      <w:pPr>
        <w:pStyle w:val="a3"/>
        <w:snapToGrid w:val="0"/>
        <w:ind w:left="451"/>
        <w:rPr>
          <w:rFonts w:ascii="標楷體" w:eastAsia="標楷體" w:hAnsi="標楷體"/>
        </w:rPr>
      </w:pPr>
      <w:r w:rsidRPr="001C78D8">
        <w:rPr>
          <w:rFonts w:ascii="標楷體" w:eastAsia="標楷體" w:hAnsi="標楷體"/>
        </w:rPr>
        <w:t>聯絡電話：</w:t>
      </w:r>
    </w:p>
    <w:p w14:paraId="7DFA684C" w14:textId="77777777" w:rsidR="00280041" w:rsidRPr="002F3D07" w:rsidRDefault="00280041" w:rsidP="00280041">
      <w:pPr>
        <w:rPr>
          <w:rFonts w:ascii="標楷體" w:eastAsia="標楷體" w:hAnsi="標楷體"/>
        </w:rPr>
        <w:sectPr w:rsidR="00280041" w:rsidRPr="002F3D07" w:rsidSect="002F3D07">
          <w:type w:val="continuous"/>
          <w:pgSz w:w="11904" w:h="16840"/>
          <w:pgMar w:top="1440" w:right="1080" w:bottom="1440" w:left="1080" w:header="0" w:footer="0" w:gutter="0"/>
          <w:cols w:space="720"/>
        </w:sectPr>
      </w:pPr>
    </w:p>
    <w:p w14:paraId="2FB155D1" w14:textId="2A421F93" w:rsidR="003B73DA" w:rsidRPr="001C78D8" w:rsidRDefault="00907B4A" w:rsidP="003B73DA">
      <w:pPr>
        <w:pStyle w:val="1"/>
        <w:snapToGrid w:val="0"/>
        <w:spacing w:line="240" w:lineRule="auto"/>
        <w:ind w:rightChars="469" w:right="1126"/>
        <w:jc w:val="center"/>
        <w:rPr>
          <w:rFonts w:ascii="標楷體" w:eastAsia="標楷體" w:hAnsi="標楷體"/>
        </w:rPr>
      </w:pPr>
      <w:r>
        <w:rPr>
          <w:noProof/>
        </w:rPr>
        <w:lastRenderedPageBreak/>
        <mc:AlternateContent>
          <mc:Choice Requires="wpg">
            <w:drawing>
              <wp:anchor distT="0" distB="0" distL="114300" distR="114300" simplePos="0" relativeHeight="251678720" behindDoc="0" locked="0" layoutInCell="1" allowOverlap="1" wp14:anchorId="45C21209" wp14:editId="2337A586">
                <wp:simplePos x="0" y="0"/>
                <wp:positionH relativeFrom="column">
                  <wp:posOffset>204849</wp:posOffset>
                </wp:positionH>
                <wp:positionV relativeFrom="paragraph">
                  <wp:posOffset>595416</wp:posOffset>
                </wp:positionV>
                <wp:extent cx="5954767" cy="8684501"/>
                <wp:effectExtent l="0" t="0" r="27305" b="21590"/>
                <wp:wrapNone/>
                <wp:docPr id="68" name="群組 68"/>
                <wp:cNvGraphicFramePr/>
                <a:graphic xmlns:a="http://schemas.openxmlformats.org/drawingml/2006/main">
                  <a:graphicData uri="http://schemas.microsoft.com/office/word/2010/wordprocessingGroup">
                    <wpg:wgp>
                      <wpg:cNvGrpSpPr/>
                      <wpg:grpSpPr>
                        <a:xfrm>
                          <a:off x="0" y="0"/>
                          <a:ext cx="5954767" cy="8684501"/>
                          <a:chOff x="0" y="0"/>
                          <a:chExt cx="5954767" cy="8684501"/>
                        </a:xfrm>
                      </wpg:grpSpPr>
                      <wpg:grpSp>
                        <wpg:cNvPr id="32" name="群組 32"/>
                        <wpg:cNvGrpSpPr/>
                        <wpg:grpSpPr>
                          <a:xfrm>
                            <a:off x="0" y="0"/>
                            <a:ext cx="5954767" cy="8684501"/>
                            <a:chOff x="0" y="0"/>
                            <a:chExt cx="5954767" cy="8684501"/>
                          </a:xfrm>
                        </wpg:grpSpPr>
                        <wps:wsp>
                          <wps:cNvPr id="26" name="直線單箭頭接點 26"/>
                          <wps:cNvCnPr/>
                          <wps:spPr>
                            <a:xfrm>
                              <a:off x="3436882" y="6306207"/>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1" name="群組 31"/>
                          <wpg:cNvGrpSpPr/>
                          <wpg:grpSpPr>
                            <a:xfrm>
                              <a:off x="0" y="0"/>
                              <a:ext cx="5954767" cy="8684501"/>
                              <a:chOff x="0" y="0"/>
                              <a:chExt cx="5954767" cy="8684501"/>
                            </a:xfrm>
                          </wpg:grpSpPr>
                          <wps:wsp>
                            <wps:cNvPr id="14" name="直線單箭頭接點 14"/>
                            <wps:cNvCnPr/>
                            <wps:spPr>
                              <a:xfrm>
                                <a:off x="3436882" y="472966"/>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單箭頭接點 15"/>
                            <wps:cNvCnPr/>
                            <wps:spPr>
                              <a:xfrm>
                                <a:off x="3436882" y="2506717"/>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單箭頭接點 16"/>
                            <wps:cNvCnPr/>
                            <wps:spPr>
                              <a:xfrm>
                                <a:off x="3436882" y="3626069"/>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直線單箭頭接點 20"/>
                            <wps:cNvCnPr/>
                            <wps:spPr>
                              <a:xfrm>
                                <a:off x="3436882" y="1497724"/>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單箭頭接點 21"/>
                            <wps:cNvCnPr/>
                            <wps:spPr>
                              <a:xfrm flipH="1">
                                <a:off x="2081048" y="3279228"/>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接點 22"/>
                            <wps:cNvCnPr/>
                            <wps:spPr>
                              <a:xfrm flipH="1">
                                <a:off x="1844565" y="1371600"/>
                                <a:ext cx="6286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23" name="直線接點 23"/>
                            <wps:cNvCnPr/>
                            <wps:spPr>
                              <a:xfrm flipH="1">
                                <a:off x="4398579" y="4619297"/>
                                <a:ext cx="6286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24" name="直線單箭頭接點 24"/>
                            <wps:cNvCnPr/>
                            <wps:spPr>
                              <a:xfrm>
                                <a:off x="3436882" y="4997669"/>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單箭頭接點 27"/>
                            <wps:cNvCnPr/>
                            <wps:spPr>
                              <a:xfrm>
                                <a:off x="3436882" y="7015655"/>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單箭頭接點 28"/>
                            <wps:cNvCnPr/>
                            <wps:spPr>
                              <a:xfrm>
                                <a:off x="3436882" y="7725104"/>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群組 30"/>
                            <wpg:cNvGrpSpPr/>
                            <wpg:grpSpPr>
                              <a:xfrm>
                                <a:off x="0" y="0"/>
                                <a:ext cx="5954767" cy="8684501"/>
                                <a:chOff x="0" y="0"/>
                                <a:chExt cx="5954767" cy="8684501"/>
                              </a:xfrm>
                            </wpg:grpSpPr>
                            <wps:wsp>
                              <wps:cNvPr id="1" name="六邊形 1"/>
                              <wps:cNvSpPr/>
                              <wps:spPr>
                                <a:xfrm>
                                  <a:off x="2427889" y="0"/>
                                  <a:ext cx="1924050" cy="485775"/>
                                </a:xfrm>
                                <a:prstGeom prst="hexagon">
                                  <a:avLst/>
                                </a:prstGeom>
                              </wps:spPr>
                              <wps:style>
                                <a:lnRef idx="2">
                                  <a:schemeClr val="accent5"/>
                                </a:lnRef>
                                <a:fillRef idx="1">
                                  <a:schemeClr val="lt1"/>
                                </a:fillRef>
                                <a:effectRef idx="0">
                                  <a:schemeClr val="accent5"/>
                                </a:effectRef>
                                <a:fontRef idx="minor">
                                  <a:schemeClr val="dk1"/>
                                </a:fontRef>
                              </wps:style>
                              <wps:txbx>
                                <w:txbxContent>
                                  <w:p w14:paraId="52DE8E3E" w14:textId="1A12203F" w:rsidR="00907B4A" w:rsidRPr="00E458A4" w:rsidRDefault="00907B4A" w:rsidP="00907B4A">
                                    <w:pPr>
                                      <w:jc w:val="center"/>
                                      <w:rPr>
                                        <w:rFonts w:ascii="標楷體" w:eastAsia="標楷體" w:hAnsi="標楷體"/>
                                      </w:rPr>
                                    </w:pPr>
                                    <w:r w:rsidRPr="00E458A4">
                                      <w:rPr>
                                        <w:rFonts w:ascii="標楷體" w:eastAsia="標楷體" w:hAnsi="標楷體" w:hint="eastAsia"/>
                                      </w:rPr>
                                      <w:t>制定競賽申訴</w:t>
                                    </w:r>
                                    <w:r w:rsidR="002D14B7">
                                      <w:rPr>
                                        <w:rFonts w:ascii="標楷體" w:eastAsia="標楷體" w:hAnsi="標楷體" w:hint="eastAsia"/>
                                      </w:rPr>
                                      <w:t>說明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0" y="268014"/>
                                  <a:ext cx="1847850" cy="1876425"/>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3F03B38B" w14:textId="2CAB0FB7"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1"/>
                                        <w:sz w:val="16"/>
                                        <w:szCs w:val="16"/>
                                      </w:rPr>
                                      <w:t>申評</w:t>
                                    </w:r>
                                    <w:r w:rsidRPr="0013632F">
                                      <w:rPr>
                                        <w:rFonts w:ascii="標楷體" w:eastAsia="標楷體" w:hAnsi="標楷體" w:cs="新細明體"/>
                                        <w:color w:val="000000"/>
                                        <w:sz w:val="16"/>
                                        <w:szCs w:val="16"/>
                                      </w:rPr>
                                      <w:t>會置委員五人至</w:t>
                                    </w:r>
                                    <w:r w:rsidR="004B4CE4">
                                      <w:rPr>
                                        <w:rFonts w:ascii="標楷體" w:eastAsia="標楷體" w:hAnsi="標楷體" w:cs="新細明體" w:hint="eastAsia"/>
                                        <w:color w:val="000000"/>
                                        <w:sz w:val="16"/>
                                        <w:szCs w:val="16"/>
                                      </w:rPr>
                                      <w:t>九</w:t>
                                    </w:r>
                                    <w:r w:rsidRPr="0013632F">
                                      <w:rPr>
                                        <w:rFonts w:ascii="標楷體" w:eastAsia="標楷體" w:hAnsi="標楷體" w:cs="新細明體"/>
                                        <w:color w:val="000000"/>
                                        <w:sz w:val="16"/>
                                        <w:szCs w:val="16"/>
                                      </w:rPr>
                                      <w:t>人，其成員如下：</w:t>
                                    </w:r>
                                  </w:p>
                                  <w:p w14:paraId="0C0BBF3B" w14:textId="77777777"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7"/>
                                        <w:sz w:val="16"/>
                                        <w:szCs w:val="16"/>
                                      </w:rPr>
                                      <w:t>1、教育處承辦單位</w:t>
                                    </w:r>
                                    <w:r w:rsidRPr="0013632F">
                                      <w:rPr>
                                        <w:rFonts w:ascii="標楷體" w:eastAsia="標楷體" w:hAnsi="標楷體" w:cs="新細明體"/>
                                        <w:color w:val="000000"/>
                                        <w:spacing w:val="6"/>
                                        <w:sz w:val="16"/>
                                        <w:szCs w:val="16"/>
                                      </w:rPr>
                                      <w:t xml:space="preserve"> (兼任申評會召集人)。</w:t>
                                    </w:r>
                                  </w:p>
                                  <w:p w14:paraId="39B3E4D8" w14:textId="129521CC"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1"/>
                                        <w:sz w:val="16"/>
                                        <w:szCs w:val="16"/>
                                      </w:rPr>
                                      <w:t>2、由教</w:t>
                                    </w:r>
                                    <w:r w:rsidRPr="0013632F">
                                      <w:rPr>
                                        <w:rFonts w:ascii="標楷體" w:eastAsia="標楷體" w:hAnsi="標楷體" w:cs="新細明體"/>
                                        <w:color w:val="000000"/>
                                        <w:sz w:val="16"/>
                                        <w:szCs w:val="16"/>
                                      </w:rPr>
                                      <w:t>育處依需要推薦學者專家或相關行政人員</w:t>
                                    </w:r>
                                    <w:r w:rsidR="004B4CE4">
                                      <w:rPr>
                                        <w:rFonts w:ascii="標楷體" w:eastAsia="標楷體" w:hAnsi="標楷體" w:cs="新細明體" w:hint="eastAsia"/>
                                        <w:color w:val="000000"/>
                                        <w:sz w:val="16"/>
                                        <w:szCs w:val="16"/>
                                      </w:rPr>
                                      <w:t>三</w:t>
                                    </w:r>
                                    <w:r w:rsidRPr="0013632F">
                                      <w:rPr>
                                        <w:rFonts w:ascii="標楷體" w:eastAsia="標楷體" w:hAnsi="標楷體" w:cs="新細明體"/>
                                        <w:color w:val="000000"/>
                                        <w:sz w:val="16"/>
                                        <w:szCs w:val="16"/>
                                      </w:rPr>
                                      <w:t>人至</w:t>
                                    </w:r>
                                    <w:r w:rsidR="004B4CE4">
                                      <w:rPr>
                                        <w:rFonts w:ascii="標楷體" w:eastAsia="標楷體" w:hAnsi="標楷體" w:cs="新細明體" w:hint="eastAsia"/>
                                        <w:color w:val="000000"/>
                                        <w:sz w:val="16"/>
                                        <w:szCs w:val="16"/>
                                      </w:rPr>
                                      <w:t>五</w:t>
                                    </w:r>
                                    <w:r w:rsidRPr="0013632F">
                                      <w:rPr>
                                        <w:rFonts w:ascii="標楷體" w:eastAsia="標楷體" w:hAnsi="標楷體" w:cs="新細明體"/>
                                        <w:color w:val="000000"/>
                                        <w:sz w:val="16"/>
                                        <w:szCs w:val="16"/>
                                      </w:rPr>
                                      <w:t>人。</w:t>
                                    </w:r>
                                  </w:p>
                                  <w:p w14:paraId="455F04F7" w14:textId="77777777" w:rsidR="00907B4A" w:rsidRPr="00E458A4" w:rsidRDefault="00907B4A" w:rsidP="00907B4A">
                                    <w:pPr>
                                      <w:autoSpaceDE w:val="0"/>
                                      <w:autoSpaceDN w:val="0"/>
                                      <w:snapToGrid w:val="0"/>
                                      <w:spacing w:line="360" w:lineRule="auto"/>
                                      <w:ind w:leftChars="85" w:left="204" w:rightChars="54" w:right="130"/>
                                    </w:pPr>
                                    <w:r w:rsidRPr="0013632F">
                                      <w:rPr>
                                        <w:rFonts w:ascii="標楷體" w:eastAsia="標楷體" w:hAnsi="標楷體" w:cs="新細明體"/>
                                        <w:color w:val="000000"/>
                                        <w:spacing w:val="6"/>
                                        <w:sz w:val="16"/>
                                        <w:szCs w:val="16"/>
                                      </w:rPr>
                                      <w:t>3、承辦學校</w:t>
                                    </w:r>
                                    <w:r w:rsidRPr="0013632F">
                                      <w:rPr>
                                        <w:rFonts w:ascii="標楷體" w:eastAsia="標楷體" w:hAnsi="標楷體" w:cs="新細明體"/>
                                        <w:color w:val="000000"/>
                                        <w:spacing w:val="5"/>
                                        <w:sz w:val="16"/>
                                        <w:szCs w:val="16"/>
                                      </w:rPr>
                                      <w:t>代表一人至三人。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89186" y="2853559"/>
                                  <a:ext cx="1857375" cy="781050"/>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694E510B" w14:textId="77777777" w:rsidR="00907B4A" w:rsidRPr="00724607" w:rsidRDefault="00907B4A" w:rsidP="00907B4A">
                                    <w:pPr>
                                      <w:ind w:leftChars="92" w:left="506" w:right="113" w:hangingChars="178" w:hanging="285"/>
                                      <w:contextualSpacing/>
                                      <w:rPr>
                                        <w:rFonts w:ascii="標楷體" w:eastAsia="標楷體" w:hAnsi="標楷體"/>
                                        <w:sz w:val="16"/>
                                      </w:rPr>
                                    </w:pPr>
                                    <w:r w:rsidRPr="00724607">
                                      <w:rPr>
                                        <w:rFonts w:ascii="標楷體" w:eastAsia="標楷體" w:hAnsi="標楷體" w:hint="eastAsia"/>
                                        <w:sz w:val="16"/>
                                      </w:rPr>
                                      <w:t>1</w:t>
                                    </w:r>
                                    <w:r w:rsidRPr="00724607">
                                      <w:rPr>
                                        <w:rFonts w:ascii="標楷體" w:eastAsia="標楷體" w:hAnsi="標楷體"/>
                                        <w:sz w:val="16"/>
                                      </w:rPr>
                                      <w:t>、收件處收取申訴申請表。</w:t>
                                    </w:r>
                                  </w:p>
                                  <w:p w14:paraId="7C88009D" w14:textId="77777777" w:rsidR="00907B4A" w:rsidRPr="00724607" w:rsidRDefault="00907B4A" w:rsidP="00907B4A">
                                    <w:pPr>
                                      <w:ind w:leftChars="92" w:left="506" w:right="113" w:hangingChars="178" w:hanging="285"/>
                                      <w:contextualSpacing/>
                                      <w:rPr>
                                        <w:rFonts w:ascii="標楷體" w:eastAsia="標楷體" w:hAnsi="標楷體"/>
                                        <w:sz w:val="16"/>
                                      </w:rPr>
                                    </w:pPr>
                                    <w:r w:rsidRPr="00724607">
                                      <w:rPr>
                                        <w:rFonts w:ascii="標楷體" w:eastAsia="標楷體" w:hAnsi="標楷體" w:hint="eastAsia"/>
                                        <w:sz w:val="16"/>
                                      </w:rPr>
                                      <w:t>2</w:t>
                                    </w:r>
                                    <w:r w:rsidRPr="00724607">
                                      <w:rPr>
                                        <w:rFonts w:ascii="標楷體" w:eastAsia="標楷體" w:hAnsi="標楷體"/>
                                        <w:sz w:val="16"/>
                                      </w:rPr>
                                      <w:t>、收件處彙整申訴書交申評會評議。</w:t>
                                    </w:r>
                                  </w:p>
                                  <w:p w14:paraId="088C7D47" w14:textId="77777777" w:rsidR="00907B4A" w:rsidRPr="00E458A4" w:rsidRDefault="00907B4A" w:rsidP="00907B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443655" y="2853559"/>
                                  <a:ext cx="1905000" cy="781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0AEB22F" w14:textId="77777777" w:rsidR="00907B4A" w:rsidRPr="002D14B7" w:rsidRDefault="00907B4A" w:rsidP="002D14B7">
                                    <w:pPr>
                                      <w:jc w:val="center"/>
                                      <w:rPr>
                                        <w:rFonts w:ascii="標楷體" w:eastAsia="標楷體" w:hAnsi="標楷體"/>
                                        <w:sz w:val="20"/>
                                      </w:rPr>
                                    </w:pPr>
                                    <w:r w:rsidRPr="002D14B7">
                                      <w:rPr>
                                        <w:rFonts w:ascii="標楷體" w:eastAsia="標楷體" w:hAnsi="標楷體"/>
                                        <w:sz w:val="20"/>
                                      </w:rPr>
                                      <w:t>申訴單位至遲應於各該競</w:t>
                                    </w:r>
                                  </w:p>
                                  <w:p w14:paraId="18F6810E" w14:textId="10BB4E1C" w:rsidR="00907B4A" w:rsidRPr="002D14B7" w:rsidRDefault="00907B4A" w:rsidP="002D14B7">
                                    <w:pPr>
                                      <w:jc w:val="center"/>
                                      <w:rPr>
                                        <w:rFonts w:ascii="標楷體" w:eastAsia="標楷體" w:hAnsi="標楷體"/>
                                        <w:sz w:val="20"/>
                                      </w:rPr>
                                    </w:pPr>
                                    <w:r w:rsidRPr="002D14B7">
                                      <w:rPr>
                                        <w:rFonts w:ascii="標楷體" w:eastAsia="標楷體" w:hAnsi="標楷體"/>
                                        <w:sz w:val="20"/>
                                      </w:rPr>
                                      <w:t>賽項目比賽結束後2</w:t>
                                    </w:r>
                                    <w:proofErr w:type="gramStart"/>
                                    <w:r w:rsidRPr="002D14B7">
                                      <w:rPr>
                                        <w:rFonts w:ascii="標楷體" w:eastAsia="標楷體" w:hAnsi="標楷體" w:hint="eastAsia"/>
                                        <w:sz w:val="20"/>
                                      </w:rPr>
                                      <w:t>週</w:t>
                                    </w:r>
                                    <w:proofErr w:type="gramEnd"/>
                                    <w:r w:rsidRPr="002D14B7">
                                      <w:rPr>
                                        <w:rFonts w:ascii="標楷體" w:eastAsia="標楷體" w:hAnsi="標楷體"/>
                                        <w:sz w:val="20"/>
                                      </w:rPr>
                                      <w:t>內</w:t>
                                    </w:r>
                                    <w:r w:rsidRPr="002D14B7">
                                      <w:rPr>
                                        <w:rFonts w:ascii="標楷體" w:eastAsia="標楷體" w:hAnsi="標楷體" w:hint="eastAsia"/>
                                        <w:sz w:val="20"/>
                                      </w:rPr>
                                      <w:t>提</w:t>
                                    </w:r>
                                    <w:r w:rsidRPr="002D14B7">
                                      <w:rPr>
                                        <w:rFonts w:ascii="標楷體" w:eastAsia="標楷體" w:hAnsi="標楷體"/>
                                        <w:sz w:val="20"/>
                                      </w:rPr>
                                      <w:t>出，至</w:t>
                                    </w:r>
                                    <w:r w:rsidR="00B2098B" w:rsidRPr="002D14B7">
                                      <w:rPr>
                                        <w:rFonts w:ascii="標楷體" w:eastAsia="標楷體" w:hAnsi="標楷體" w:hint="eastAsia"/>
                                        <w:sz w:val="20"/>
                                      </w:rPr>
                                      <w:t>承辦學校</w:t>
                                    </w:r>
                                    <w:r w:rsidRPr="002D14B7">
                                      <w:rPr>
                                        <w:rFonts w:ascii="標楷體" w:eastAsia="標楷體" w:hAnsi="標楷體"/>
                                        <w:sz w:val="20"/>
                                      </w:rPr>
                                      <w:t>收件處提交申訴申請書</w:t>
                                    </w:r>
                                  </w:p>
                                  <w:p w14:paraId="43C1B09B" w14:textId="77777777" w:rsidR="00907B4A" w:rsidRDefault="00907B4A" w:rsidP="00907B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流程圖: 結束點 11"/>
                              <wps:cNvSpPr/>
                              <wps:spPr>
                                <a:xfrm>
                                  <a:off x="2112579" y="8103476"/>
                                  <a:ext cx="2466975" cy="581025"/>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78A0FED3" w14:textId="77777777" w:rsidR="00907B4A" w:rsidRPr="0032043D" w:rsidRDefault="00907B4A" w:rsidP="00907B4A">
                                    <w:pPr>
                                      <w:spacing w:line="360" w:lineRule="auto"/>
                                      <w:ind w:left="28" w:right="113"/>
                                      <w:contextualSpacing/>
                                      <w:jc w:val="center"/>
                                      <w:rPr>
                                        <w:rFonts w:ascii="標楷體" w:eastAsia="標楷體" w:hAnsi="標楷體"/>
                                        <w:sz w:val="16"/>
                                      </w:rPr>
                                    </w:pPr>
                                    <w:r w:rsidRPr="0032043D">
                                      <w:rPr>
                                        <w:rFonts w:ascii="標楷體" w:eastAsia="標楷體" w:hAnsi="標楷體"/>
                                        <w:sz w:val="16"/>
                                      </w:rPr>
                                      <w:t>函覆申訴人（先以電話通知）（結案）</w:t>
                                    </w:r>
                                  </w:p>
                                  <w:p w14:paraId="535CE0A8" w14:textId="77777777" w:rsidR="00907B4A" w:rsidRPr="0032043D" w:rsidRDefault="00907B4A" w:rsidP="00907B4A">
                                    <w:pPr>
                                      <w:spacing w:before="2"/>
                                      <w:rPr>
                                        <w:rFonts w:ascii="Noto Sans CJK JP Medium"/>
                                        <w:sz w:val="15"/>
                                      </w:rPr>
                                    </w:pPr>
                                  </w:p>
                                  <w:p w14:paraId="2D237E8D" w14:textId="77777777" w:rsidR="00907B4A" w:rsidRPr="00724607" w:rsidRDefault="00907B4A" w:rsidP="00907B4A">
                                    <w:pPr>
                                      <w:spacing w:line="360" w:lineRule="auto"/>
                                      <w:ind w:left="28" w:right="113"/>
                                      <w:contextualSpacing/>
                                      <w:jc w:val="center"/>
                                      <w:rPr>
                                        <w:sz w:val="16"/>
                                      </w:rPr>
                                    </w:pPr>
                                    <w:r w:rsidRPr="00724607">
                                      <w:rPr>
                                        <w:sz w:val="16"/>
                                      </w:rPr>
                                      <w:t>函覆申訴人（先以電話通知）（結案）</w:t>
                                    </w:r>
                                  </w:p>
                                  <w:p w14:paraId="45BAA1D1" w14:textId="77777777" w:rsidR="00907B4A" w:rsidRPr="0032043D" w:rsidRDefault="00907B4A" w:rsidP="00907B4A">
                                    <w:pPr>
                                      <w:spacing w:before="2"/>
                                      <w:rPr>
                                        <w:rFonts w:ascii="Noto Sans CJK JP Medium"/>
                                        <w:sz w:val="15"/>
                                      </w:rPr>
                                    </w:pPr>
                                  </w:p>
                                  <w:p w14:paraId="23DEAA6A" w14:textId="77777777" w:rsidR="00907B4A" w:rsidRPr="00724607" w:rsidRDefault="00907B4A" w:rsidP="00907B4A">
                                    <w:pPr>
                                      <w:spacing w:line="360" w:lineRule="auto"/>
                                      <w:ind w:left="28" w:right="113"/>
                                      <w:contextualSpacing/>
                                      <w:jc w:val="center"/>
                                      <w:rPr>
                                        <w:sz w:val="16"/>
                                      </w:rPr>
                                    </w:pPr>
                                    <w:r w:rsidRPr="00724607">
                                      <w:rPr>
                                        <w:sz w:val="16"/>
                                      </w:rPr>
                                      <w:t>函覆申訴人（先以電話通知）（結案）</w:t>
                                    </w:r>
                                  </w:p>
                                  <w:p w14:paraId="303C7608" w14:textId="77777777" w:rsidR="00907B4A" w:rsidRPr="0032043D" w:rsidRDefault="00907B4A" w:rsidP="00907B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2490951" y="819807"/>
                                  <a:ext cx="1857375" cy="781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88DC5D" w14:textId="77777777" w:rsidR="00907B4A" w:rsidRPr="002D14B7" w:rsidRDefault="00907B4A" w:rsidP="00907B4A">
                                    <w:pPr>
                                      <w:jc w:val="center"/>
                                      <w:rPr>
                                        <w:sz w:val="36"/>
                                      </w:rPr>
                                    </w:pPr>
                                    <w:r w:rsidRPr="002D14B7">
                                      <w:rPr>
                                        <w:rFonts w:ascii="標楷體" w:eastAsia="標楷體" w:hAnsi="標楷體"/>
                                      </w:rPr>
                                      <w:t>成立競賽申評會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2490951" y="1844566"/>
                                  <a:ext cx="1857375" cy="781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F7A8BE4" w14:textId="77777777" w:rsidR="00907B4A" w:rsidRPr="002D14B7" w:rsidRDefault="00907B4A" w:rsidP="002D14B7">
                                    <w:pPr>
                                      <w:jc w:val="center"/>
                                      <w:rPr>
                                        <w:rFonts w:ascii="標楷體" w:eastAsia="標楷體" w:hAnsi="標楷體"/>
                                      </w:rPr>
                                    </w:pPr>
                                    <w:r w:rsidRPr="002D14B7">
                                      <w:rPr>
                                        <w:rFonts w:ascii="標楷體" w:eastAsia="標楷體" w:hAnsi="標楷體"/>
                                      </w:rPr>
                                      <w:t>說明並宣達申評會之組織及運作過程</w:t>
                                    </w:r>
                                  </w:p>
                                  <w:p w14:paraId="6B5574D4" w14:textId="77777777" w:rsidR="00907B4A" w:rsidRPr="00E458A4" w:rsidRDefault="00907B4A" w:rsidP="00907B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4792717" y="4209393"/>
                                  <a:ext cx="1162050" cy="781050"/>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486FE266" w14:textId="77777777" w:rsidR="00907B4A" w:rsidRPr="0032043D" w:rsidRDefault="00907B4A" w:rsidP="00907B4A">
                                    <w:pPr>
                                      <w:ind w:left="28" w:right="113"/>
                                      <w:contextualSpacing/>
                                      <w:jc w:val="center"/>
                                      <w:rPr>
                                        <w:rFonts w:ascii="標楷體" w:eastAsia="標楷體" w:hAnsi="標楷體"/>
                                        <w:sz w:val="16"/>
                                      </w:rPr>
                                    </w:pPr>
                                    <w:r w:rsidRPr="0032043D">
                                      <w:rPr>
                                        <w:rFonts w:ascii="標楷體" w:eastAsia="標楷體" w:hAnsi="標楷體"/>
                                        <w:sz w:val="16"/>
                                      </w:rPr>
                                      <w:t>收件處通知申訴</w:t>
                                    </w:r>
                                  </w:p>
                                  <w:p w14:paraId="074D46CA" w14:textId="77777777" w:rsidR="00907B4A" w:rsidRPr="0032043D" w:rsidRDefault="00907B4A" w:rsidP="00907B4A">
                                    <w:pPr>
                                      <w:ind w:left="28" w:right="113"/>
                                      <w:contextualSpacing/>
                                      <w:jc w:val="center"/>
                                    </w:pPr>
                                    <w:r w:rsidRPr="0032043D">
                                      <w:rPr>
                                        <w:rFonts w:ascii="標楷體" w:eastAsia="標楷體" w:hAnsi="標楷體"/>
                                        <w:sz w:val="16"/>
                                      </w:rPr>
                                      <w:t>單位審查結果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2427889" y="6006662"/>
                                  <a:ext cx="1857375" cy="466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25AAED6"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受理申訴之案件辦理實質審查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2427889" y="6684579"/>
                                  <a:ext cx="1857375" cy="466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BF2355D"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依前述評議結果裁定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2412124" y="7362497"/>
                                  <a:ext cx="1857375" cy="466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5F600BC"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申訴之案件說明及處理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菱形 10"/>
                              <wps:cNvSpPr/>
                              <wps:spPr>
                                <a:xfrm>
                                  <a:off x="2316516" y="3987899"/>
                                  <a:ext cx="2205990" cy="114300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AEC6AEF" w14:textId="4F758846" w:rsidR="00907B4A" w:rsidRPr="002D14B7" w:rsidRDefault="00907B4A" w:rsidP="002D14B7">
                                    <w:pPr>
                                      <w:snapToGrid w:val="0"/>
                                      <w:ind w:right="113"/>
                                      <w:rPr>
                                        <w:rFonts w:ascii="標楷體" w:eastAsia="標楷體" w:hAnsi="標楷體"/>
                                        <w:sz w:val="18"/>
                                      </w:rPr>
                                    </w:pPr>
                                    <w:r w:rsidRPr="002D14B7">
                                      <w:rPr>
                                        <w:rFonts w:ascii="標楷體" w:eastAsia="標楷體" w:hAnsi="標楷體"/>
                                        <w:sz w:val="18"/>
                                      </w:rPr>
                                      <w:t>辦理程序審查是裁決是否受理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4193627" y="4114800"/>
                                  <a:ext cx="400050" cy="227965"/>
                                </a:xfrm>
                                <a:prstGeom prst="rect">
                                  <a:avLst/>
                                </a:prstGeom>
                                <a:solidFill>
                                  <a:srgbClr val="FFFFFF"/>
                                </a:solidFill>
                                <a:ln w="9525">
                                  <a:solidFill>
                                    <a:srgbClr val="000000"/>
                                  </a:solidFill>
                                  <a:miter lim="800000"/>
                                  <a:headEnd/>
                                  <a:tailEnd/>
                                </a:ln>
                              </wps:spPr>
                              <wps:txbx>
                                <w:txbxContent>
                                  <w:p w14:paraId="2ACF15F6" w14:textId="77777777" w:rsidR="00907B4A" w:rsidRPr="001B2556" w:rsidRDefault="00907B4A" w:rsidP="00907B4A">
                                    <w:pPr>
                                      <w:spacing w:line="201" w:lineRule="exact"/>
                                      <w:ind w:right="98"/>
                                      <w:jc w:val="center"/>
                                      <w:rPr>
                                        <w:rFonts w:ascii="標楷體" w:eastAsia="標楷體" w:hAnsi="標楷體"/>
                                      </w:rPr>
                                    </w:pPr>
                                    <w:proofErr w:type="gramStart"/>
                                    <w:r w:rsidRPr="001B2556">
                                      <w:rPr>
                                        <w:rFonts w:ascii="標楷體" w:eastAsia="標楷體" w:hAnsi="標楷體"/>
                                        <w:sz w:val="16"/>
                                      </w:rPr>
                                      <w:t>否</w:t>
                                    </w:r>
                                    <w:proofErr w:type="gramEnd"/>
                                  </w:p>
                                </w:txbxContent>
                              </wps:txbx>
                              <wps:bodyPr rot="0" vert="horz" wrap="square" lIns="91440" tIns="45720" rIns="91440" bIns="45720" anchor="t" anchorCtr="0">
                                <a:spAutoFit/>
                              </wps:bodyPr>
                            </wps:wsp>
                            <wps:wsp>
                              <wps:cNvPr id="29" name="文字方塊 2"/>
                              <wps:cNvSpPr txBox="1">
                                <a:spLocks noChangeArrowheads="1"/>
                              </wps:cNvSpPr>
                              <wps:spPr bwMode="auto">
                                <a:xfrm>
                                  <a:off x="3783724" y="4997669"/>
                                  <a:ext cx="400050" cy="227965"/>
                                </a:xfrm>
                                <a:prstGeom prst="rect">
                                  <a:avLst/>
                                </a:prstGeom>
                                <a:solidFill>
                                  <a:srgbClr val="FFFFFF"/>
                                </a:solidFill>
                                <a:ln w="9525">
                                  <a:solidFill>
                                    <a:srgbClr val="000000"/>
                                  </a:solidFill>
                                  <a:miter lim="800000"/>
                                  <a:headEnd/>
                                  <a:tailEnd/>
                                </a:ln>
                              </wps:spPr>
                              <wps:txbx>
                                <w:txbxContent>
                                  <w:p w14:paraId="05F6CB7C" w14:textId="77777777" w:rsidR="00907B4A" w:rsidRPr="001B2556" w:rsidRDefault="00907B4A" w:rsidP="00907B4A">
                                    <w:pPr>
                                      <w:spacing w:line="201" w:lineRule="exact"/>
                                      <w:ind w:right="98"/>
                                      <w:jc w:val="center"/>
                                      <w:rPr>
                                        <w:rFonts w:ascii="標楷體" w:eastAsia="標楷體" w:hAnsi="標楷體"/>
                                      </w:rPr>
                                    </w:pPr>
                                    <w:r w:rsidRPr="001B2556">
                                      <w:rPr>
                                        <w:rFonts w:ascii="標楷體" w:eastAsia="標楷體" w:hAnsi="標楷體" w:hint="eastAsia"/>
                                        <w:sz w:val="16"/>
                                      </w:rPr>
                                      <w:t>是</w:t>
                                    </w:r>
                                  </w:p>
                                </w:txbxContent>
                              </wps:txbx>
                              <wps:bodyPr rot="0" vert="horz" wrap="square" lIns="91440" tIns="45720" rIns="91440" bIns="45720" anchor="t" anchorCtr="0">
                                <a:spAutoFit/>
                              </wps:bodyPr>
                            </wps:wsp>
                            <wps:wsp>
                              <wps:cNvPr id="9" name="矩形 9"/>
                              <wps:cNvSpPr/>
                              <wps:spPr>
                                <a:xfrm>
                                  <a:off x="2427889" y="5344510"/>
                                  <a:ext cx="1857375" cy="495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AA15DCB" w14:textId="77777777" w:rsidR="00907B4A" w:rsidRPr="0032043D" w:rsidRDefault="00907B4A" w:rsidP="00907B4A">
                                    <w:pPr>
                                      <w:ind w:left="28" w:right="113"/>
                                      <w:contextualSpacing/>
                                      <w:jc w:val="center"/>
                                      <w:rPr>
                                        <w:rFonts w:ascii="標楷體" w:eastAsia="標楷體" w:hAnsi="標楷體"/>
                                        <w:sz w:val="16"/>
                                      </w:rPr>
                                    </w:pPr>
                                    <w:r w:rsidRPr="0032043D">
                                      <w:rPr>
                                        <w:rFonts w:ascii="標楷體" w:eastAsia="標楷體" w:hAnsi="標楷體"/>
                                        <w:sz w:val="16"/>
                                      </w:rPr>
                                      <w:t>邀申訴案之競賽相關人員</w:t>
                                    </w:r>
                                    <w:bookmarkStart w:id="0" w:name="_GoBack"/>
                                    <w:bookmarkEnd w:id="0"/>
                                    <w:r w:rsidRPr="0032043D">
                                      <w:rPr>
                                        <w:rFonts w:ascii="標楷體" w:eastAsia="標楷體" w:hAnsi="標楷體"/>
                                        <w:sz w:val="16"/>
                                      </w:rPr>
                                      <w:t>列席會議說明事件經過</w:t>
                                    </w:r>
                                  </w:p>
                                  <w:p w14:paraId="5B98073E" w14:textId="77777777" w:rsidR="00907B4A" w:rsidRPr="0032043D" w:rsidRDefault="00907B4A" w:rsidP="00907B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5" name="直線單箭頭接點 25"/>
                        <wps:cNvCnPr/>
                        <wps:spPr>
                          <a:xfrm>
                            <a:off x="3408219" y="568828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C21209" id="群組 68" o:spid="_x0000_s1028" style="position:absolute;left:0;text-align:left;margin-left:16.15pt;margin-top:46.9pt;width:468.9pt;height:683.8pt;z-index:251678720" coordsize="59547,8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">
                <v:group id="群組 32" o:spid="_x0000_s1029" style="position:absolute;width:59547;height:86845" coordsize="59547,8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直線單箭頭接點 26" o:spid="_x0000_s1030" type="#_x0000_t32" style="position:absolute;left:34368;top:6306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" strokecolor="#4579b8 [3044]">
                    <v:stroke endarrow="block"/>
                  </v:shape>
                  <v:group id="群組 31" o:spid="_x0000_s1031" style="position:absolute;width:59547;height:86845" coordsize="59547,8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直線單箭頭接點 14" o:spid="_x0000_s1032" type="#_x0000_t32" style="position:absolute;left:34368;top:472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shape id="直線單箭頭接點 15" o:spid="_x0000_s1033" type="#_x0000_t32" style="position:absolute;left:34368;top:25067;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" strokecolor="#4579b8 [3044]">
                      <v:stroke endarrow="block"/>
                    </v:shape>
                    <v:shape id="直線單箭頭接點 16" o:spid="_x0000_s1034" type="#_x0000_t32" style="position:absolute;left:34368;top:3626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" strokecolor="#4579b8 [3044]">
                      <v:stroke endarrow="block"/>
                    </v:shape>
                    <v:shape id="直線單箭頭接點 20" o:spid="_x0000_s1035" type="#_x0000_t32" style="position:absolute;left:34368;top:14977;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shape id="直線單箭頭接點 21" o:spid="_x0000_s1036" type="#_x0000_t32" style="position:absolute;left:20810;top:32792;width:3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" strokecolor="#4579b8 [3044]">
                      <v:stroke endarrow="block"/>
                    </v:shape>
                    <v:line id="直線接點 22" o:spid="_x0000_s1037" style="position:absolute;flip:x;visibility:visible;mso-wrap-style:square" from="18445,13716" to="247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" strokecolor="#4579b8 [3044]">
                      <v:stroke dashstyle="3 1"/>
                    </v:line>
                    <v:line id="直線接點 23" o:spid="_x0000_s1038" style="position:absolute;flip:x;visibility:visible;mso-wrap-style:square" from="43985,46192" to="50272,4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" strokecolor="#4579b8 [3044]">
                      <v:stroke dashstyle="3 1"/>
                    </v:line>
                    <v:shape id="直線單箭頭接點 24" o:spid="_x0000_s1039" type="#_x0000_t32" style="position:absolute;left:34368;top:4997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" strokecolor="#4579b8 [3044]">
                      <v:stroke endarrow="block"/>
                    </v:shape>
                    <v:shape id="直線單箭頭接點 27" o:spid="_x0000_s1040" type="#_x0000_t32" style="position:absolute;left:34368;top:7015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579b8 [3044]">
                      <v:stroke endarrow="block"/>
                    </v:shape>
                    <v:shape id="直線單箭頭接點 28" o:spid="_x0000_s1041" type="#_x0000_t32" style="position:absolute;left:34368;top:7725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" strokecolor="#4579b8 [3044]">
                      <v:stroke endarrow="block"/>
                    </v:shape>
                    <v:group id="群組 30" o:spid="_x0000_s1042" style="position:absolute;width:59547;height:86845" coordsize="59547,8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1" o:spid="_x0000_s1043" type="#_x0000_t9" style="position:absolute;left:24278;width:1924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" adj="1363" fillcolor="white [3201]" strokecolor="#4bacc6 [3208]" strokeweight="2pt">
                        <v:textbox>
                          <w:txbxContent>
                            <w:p w14:paraId="52DE8E3E" w14:textId="1A12203F" w:rsidR="00907B4A" w:rsidRPr="00E458A4" w:rsidRDefault="00907B4A" w:rsidP="00907B4A">
                              <w:pPr>
                                <w:jc w:val="center"/>
                                <w:rPr>
                                  <w:rFonts w:ascii="標楷體" w:eastAsia="標楷體" w:hAnsi="標楷體"/>
                                </w:rPr>
                              </w:pPr>
                              <w:r w:rsidRPr="00E458A4">
                                <w:rPr>
                                  <w:rFonts w:ascii="標楷體" w:eastAsia="標楷體" w:hAnsi="標楷體" w:hint="eastAsia"/>
                                </w:rPr>
                                <w:t>制定競賽申訴</w:t>
                              </w:r>
                              <w:r w:rsidR="002D14B7">
                                <w:rPr>
                                  <w:rFonts w:ascii="標楷體" w:eastAsia="標楷體" w:hAnsi="標楷體" w:hint="eastAsia"/>
                                </w:rPr>
                                <w:t>說明</w:t>
                              </w:r>
                            </w:p>
                          </w:txbxContent>
                        </v:textbox>
                      </v:shape>
                      <v:rect id="矩形 2" o:spid="_x0000_s1044" style="position:absolute;top:2680;width:18478;height:18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" fillcolor="white [3201]" strokecolor="#4f81bd [3204]" strokeweight="2pt">
                        <v:stroke dashstyle="3 1"/>
                        <v:textbox>
                          <w:txbxContent>
                            <w:p w14:paraId="3F03B38B" w14:textId="2CAB0FB7"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1"/>
                                  <w:sz w:val="16"/>
                                  <w:szCs w:val="16"/>
                                </w:rPr>
                                <w:t>申評</w:t>
                              </w:r>
                              <w:r w:rsidRPr="0013632F">
                                <w:rPr>
                                  <w:rFonts w:ascii="標楷體" w:eastAsia="標楷體" w:hAnsi="標楷體" w:cs="新細明體"/>
                                  <w:color w:val="000000"/>
                                  <w:sz w:val="16"/>
                                  <w:szCs w:val="16"/>
                                </w:rPr>
                                <w:t>會置委員五人至</w:t>
                              </w:r>
                              <w:r w:rsidR="004B4CE4">
                                <w:rPr>
                                  <w:rFonts w:ascii="標楷體" w:eastAsia="標楷體" w:hAnsi="標楷體" w:cs="新細明體" w:hint="eastAsia"/>
                                  <w:color w:val="000000"/>
                                  <w:sz w:val="16"/>
                                  <w:szCs w:val="16"/>
                                </w:rPr>
                                <w:t>九</w:t>
                              </w:r>
                              <w:r w:rsidRPr="0013632F">
                                <w:rPr>
                                  <w:rFonts w:ascii="標楷體" w:eastAsia="標楷體" w:hAnsi="標楷體" w:cs="新細明體"/>
                                  <w:color w:val="000000"/>
                                  <w:sz w:val="16"/>
                                  <w:szCs w:val="16"/>
                                </w:rPr>
                                <w:t>人，其成員如下：</w:t>
                              </w:r>
                            </w:p>
                            <w:p w14:paraId="0C0BBF3B" w14:textId="77777777"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7"/>
                                  <w:sz w:val="16"/>
                                  <w:szCs w:val="16"/>
                                </w:rPr>
                                <w:t>1、教育處承辦單位</w:t>
                              </w:r>
                              <w:r w:rsidRPr="0013632F">
                                <w:rPr>
                                  <w:rFonts w:ascii="標楷體" w:eastAsia="標楷體" w:hAnsi="標楷體" w:cs="新細明體"/>
                                  <w:color w:val="000000"/>
                                  <w:spacing w:val="6"/>
                                  <w:sz w:val="16"/>
                                  <w:szCs w:val="16"/>
                                </w:rPr>
                                <w:t xml:space="preserve"> (兼任申評會召集人)。</w:t>
                              </w:r>
                            </w:p>
                            <w:p w14:paraId="39B3E4D8" w14:textId="129521CC" w:rsidR="00907B4A" w:rsidRPr="0013632F" w:rsidRDefault="00907B4A" w:rsidP="00907B4A">
                              <w:pPr>
                                <w:autoSpaceDE w:val="0"/>
                                <w:autoSpaceDN w:val="0"/>
                                <w:snapToGrid w:val="0"/>
                                <w:spacing w:line="360" w:lineRule="auto"/>
                                <w:ind w:leftChars="85" w:left="204" w:rightChars="54" w:right="130"/>
                                <w:rPr>
                                  <w:rFonts w:ascii="標楷體" w:eastAsia="標楷體" w:hAnsi="標楷體"/>
                                  <w:sz w:val="16"/>
                                  <w:szCs w:val="16"/>
                                </w:rPr>
                              </w:pPr>
                              <w:r w:rsidRPr="0013632F">
                                <w:rPr>
                                  <w:rFonts w:ascii="標楷體" w:eastAsia="標楷體" w:hAnsi="標楷體" w:cs="新細明體"/>
                                  <w:color w:val="000000"/>
                                  <w:spacing w:val="1"/>
                                  <w:sz w:val="16"/>
                                  <w:szCs w:val="16"/>
                                </w:rPr>
                                <w:t>2、由教</w:t>
                              </w:r>
                              <w:r w:rsidRPr="0013632F">
                                <w:rPr>
                                  <w:rFonts w:ascii="標楷體" w:eastAsia="標楷體" w:hAnsi="標楷體" w:cs="新細明體"/>
                                  <w:color w:val="000000"/>
                                  <w:sz w:val="16"/>
                                  <w:szCs w:val="16"/>
                                </w:rPr>
                                <w:t>育處依需要推薦學者專家或相關行政人員</w:t>
                              </w:r>
                              <w:r w:rsidR="004B4CE4">
                                <w:rPr>
                                  <w:rFonts w:ascii="標楷體" w:eastAsia="標楷體" w:hAnsi="標楷體" w:cs="新細明體" w:hint="eastAsia"/>
                                  <w:color w:val="000000"/>
                                  <w:sz w:val="16"/>
                                  <w:szCs w:val="16"/>
                                </w:rPr>
                                <w:t>三</w:t>
                              </w:r>
                              <w:r w:rsidRPr="0013632F">
                                <w:rPr>
                                  <w:rFonts w:ascii="標楷體" w:eastAsia="標楷體" w:hAnsi="標楷體" w:cs="新細明體"/>
                                  <w:color w:val="000000"/>
                                  <w:sz w:val="16"/>
                                  <w:szCs w:val="16"/>
                                </w:rPr>
                                <w:t>人至</w:t>
                              </w:r>
                              <w:r w:rsidR="004B4CE4">
                                <w:rPr>
                                  <w:rFonts w:ascii="標楷體" w:eastAsia="標楷體" w:hAnsi="標楷體" w:cs="新細明體" w:hint="eastAsia"/>
                                  <w:color w:val="000000"/>
                                  <w:sz w:val="16"/>
                                  <w:szCs w:val="16"/>
                                </w:rPr>
                                <w:t>五</w:t>
                              </w:r>
                              <w:r w:rsidRPr="0013632F">
                                <w:rPr>
                                  <w:rFonts w:ascii="標楷體" w:eastAsia="標楷體" w:hAnsi="標楷體" w:cs="新細明體"/>
                                  <w:color w:val="000000"/>
                                  <w:sz w:val="16"/>
                                  <w:szCs w:val="16"/>
                                </w:rPr>
                                <w:t>人。</w:t>
                              </w:r>
                            </w:p>
                            <w:p w14:paraId="455F04F7" w14:textId="77777777" w:rsidR="00907B4A" w:rsidRPr="00E458A4" w:rsidRDefault="00907B4A" w:rsidP="00907B4A">
                              <w:pPr>
                                <w:autoSpaceDE w:val="0"/>
                                <w:autoSpaceDN w:val="0"/>
                                <w:snapToGrid w:val="0"/>
                                <w:spacing w:line="360" w:lineRule="auto"/>
                                <w:ind w:leftChars="85" w:left="204" w:rightChars="54" w:right="130"/>
                              </w:pPr>
                              <w:r w:rsidRPr="0013632F">
                                <w:rPr>
                                  <w:rFonts w:ascii="標楷體" w:eastAsia="標楷體" w:hAnsi="標楷體" w:cs="新細明體"/>
                                  <w:color w:val="000000"/>
                                  <w:spacing w:val="6"/>
                                  <w:sz w:val="16"/>
                                  <w:szCs w:val="16"/>
                                </w:rPr>
                                <w:t>3、承辦學校</w:t>
                              </w:r>
                              <w:r w:rsidRPr="0013632F">
                                <w:rPr>
                                  <w:rFonts w:ascii="標楷體" w:eastAsia="標楷體" w:hAnsi="標楷體" w:cs="新細明體"/>
                                  <w:color w:val="000000"/>
                                  <w:spacing w:val="5"/>
                                  <w:sz w:val="16"/>
                                  <w:szCs w:val="16"/>
                                </w:rPr>
                                <w:t>代表一人至三人。</w:t>
                              </w:r>
                            </w:p>
                          </w:txbxContent>
                        </v:textbox>
                      </v:rect>
                      <v:rect id="矩形 6" o:spid="_x0000_s1045" style="position:absolute;left:1891;top:28535;width:18574;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" fillcolor="white [3201]" strokecolor="#4f81bd [3204]" strokeweight="2pt">
                        <v:stroke dashstyle="3 1"/>
                        <v:textbox>
                          <w:txbxContent>
                            <w:p w14:paraId="694E510B" w14:textId="77777777" w:rsidR="00907B4A" w:rsidRPr="00724607" w:rsidRDefault="00907B4A" w:rsidP="00907B4A">
                              <w:pPr>
                                <w:ind w:leftChars="92" w:left="506" w:right="113" w:hangingChars="178" w:hanging="285"/>
                                <w:contextualSpacing/>
                                <w:rPr>
                                  <w:rFonts w:ascii="標楷體" w:eastAsia="標楷體" w:hAnsi="標楷體"/>
                                  <w:sz w:val="16"/>
                                </w:rPr>
                              </w:pPr>
                              <w:r w:rsidRPr="00724607">
                                <w:rPr>
                                  <w:rFonts w:ascii="標楷體" w:eastAsia="標楷體" w:hAnsi="標楷體" w:hint="eastAsia"/>
                                  <w:sz w:val="16"/>
                                </w:rPr>
                                <w:t>1</w:t>
                              </w:r>
                              <w:r w:rsidRPr="00724607">
                                <w:rPr>
                                  <w:rFonts w:ascii="標楷體" w:eastAsia="標楷體" w:hAnsi="標楷體"/>
                                  <w:sz w:val="16"/>
                                </w:rPr>
                                <w:t>、收件處收取申訴申請表。</w:t>
                              </w:r>
                            </w:p>
                            <w:p w14:paraId="7C88009D" w14:textId="77777777" w:rsidR="00907B4A" w:rsidRPr="00724607" w:rsidRDefault="00907B4A" w:rsidP="00907B4A">
                              <w:pPr>
                                <w:ind w:leftChars="92" w:left="506" w:right="113" w:hangingChars="178" w:hanging="285"/>
                                <w:contextualSpacing/>
                                <w:rPr>
                                  <w:rFonts w:ascii="標楷體" w:eastAsia="標楷體" w:hAnsi="標楷體"/>
                                  <w:sz w:val="16"/>
                                </w:rPr>
                              </w:pPr>
                              <w:r w:rsidRPr="00724607">
                                <w:rPr>
                                  <w:rFonts w:ascii="標楷體" w:eastAsia="標楷體" w:hAnsi="標楷體" w:hint="eastAsia"/>
                                  <w:sz w:val="16"/>
                                </w:rPr>
                                <w:t>2</w:t>
                              </w:r>
                              <w:r w:rsidRPr="00724607">
                                <w:rPr>
                                  <w:rFonts w:ascii="標楷體" w:eastAsia="標楷體" w:hAnsi="標楷體"/>
                                  <w:sz w:val="16"/>
                                </w:rPr>
                                <w:t>、收件處彙整申訴書交申評會評議。</w:t>
                              </w:r>
                            </w:p>
                            <w:p w14:paraId="088C7D47" w14:textId="77777777" w:rsidR="00907B4A" w:rsidRPr="00E458A4" w:rsidRDefault="00907B4A" w:rsidP="00907B4A">
                              <w:pPr>
                                <w:jc w:val="center"/>
                              </w:pPr>
                            </w:p>
                          </w:txbxContent>
                        </v:textbox>
                      </v:rect>
                      <v:rect id="矩形 8" o:spid="_x0000_s1046" style="position:absolute;left:24436;top:28535;width:19050;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" fillcolor="white [3201]" strokecolor="#4f81bd [3204]" strokeweight="2pt">
                        <v:textbox>
                          <w:txbxContent>
                            <w:p w14:paraId="10AEB22F" w14:textId="77777777" w:rsidR="00907B4A" w:rsidRPr="002D14B7" w:rsidRDefault="00907B4A" w:rsidP="002D14B7">
                              <w:pPr>
                                <w:jc w:val="center"/>
                                <w:rPr>
                                  <w:rFonts w:ascii="標楷體" w:eastAsia="標楷體" w:hAnsi="標楷體"/>
                                  <w:sz w:val="20"/>
                                </w:rPr>
                              </w:pPr>
                              <w:r w:rsidRPr="002D14B7">
                                <w:rPr>
                                  <w:rFonts w:ascii="標楷體" w:eastAsia="標楷體" w:hAnsi="標楷體"/>
                                  <w:sz w:val="20"/>
                                </w:rPr>
                                <w:t>申訴單位至遲應於各該競</w:t>
                              </w:r>
                            </w:p>
                            <w:p w14:paraId="18F6810E" w14:textId="10BB4E1C" w:rsidR="00907B4A" w:rsidRPr="002D14B7" w:rsidRDefault="00907B4A" w:rsidP="002D14B7">
                              <w:pPr>
                                <w:jc w:val="center"/>
                                <w:rPr>
                                  <w:rFonts w:ascii="標楷體" w:eastAsia="標楷體" w:hAnsi="標楷體"/>
                                  <w:sz w:val="20"/>
                                </w:rPr>
                              </w:pPr>
                              <w:r w:rsidRPr="002D14B7">
                                <w:rPr>
                                  <w:rFonts w:ascii="標楷體" w:eastAsia="標楷體" w:hAnsi="標楷體"/>
                                  <w:sz w:val="20"/>
                                </w:rPr>
                                <w:t>賽項目比賽結束後2</w:t>
                              </w:r>
                              <w:proofErr w:type="gramStart"/>
                              <w:r w:rsidRPr="002D14B7">
                                <w:rPr>
                                  <w:rFonts w:ascii="標楷體" w:eastAsia="標楷體" w:hAnsi="標楷體" w:hint="eastAsia"/>
                                  <w:sz w:val="20"/>
                                </w:rPr>
                                <w:t>週</w:t>
                              </w:r>
                              <w:proofErr w:type="gramEnd"/>
                              <w:r w:rsidRPr="002D14B7">
                                <w:rPr>
                                  <w:rFonts w:ascii="標楷體" w:eastAsia="標楷體" w:hAnsi="標楷體"/>
                                  <w:sz w:val="20"/>
                                </w:rPr>
                                <w:t>內</w:t>
                              </w:r>
                              <w:r w:rsidRPr="002D14B7">
                                <w:rPr>
                                  <w:rFonts w:ascii="標楷體" w:eastAsia="標楷體" w:hAnsi="標楷體" w:hint="eastAsia"/>
                                  <w:sz w:val="20"/>
                                </w:rPr>
                                <w:t>提</w:t>
                              </w:r>
                              <w:r w:rsidRPr="002D14B7">
                                <w:rPr>
                                  <w:rFonts w:ascii="標楷體" w:eastAsia="標楷體" w:hAnsi="標楷體"/>
                                  <w:sz w:val="20"/>
                                </w:rPr>
                                <w:t>出，至</w:t>
                              </w:r>
                              <w:r w:rsidR="00B2098B" w:rsidRPr="002D14B7">
                                <w:rPr>
                                  <w:rFonts w:ascii="標楷體" w:eastAsia="標楷體" w:hAnsi="標楷體" w:hint="eastAsia"/>
                                  <w:sz w:val="20"/>
                                </w:rPr>
                                <w:t>承辦學校</w:t>
                              </w:r>
                              <w:r w:rsidRPr="002D14B7">
                                <w:rPr>
                                  <w:rFonts w:ascii="標楷體" w:eastAsia="標楷體" w:hAnsi="標楷體"/>
                                  <w:sz w:val="20"/>
                                </w:rPr>
                                <w:t>收件處提交申訴申請書</w:t>
                              </w:r>
                            </w:p>
                            <w:p w14:paraId="43C1B09B" w14:textId="77777777" w:rsidR="00907B4A" w:rsidRDefault="00907B4A" w:rsidP="00907B4A">
                              <w:pPr>
                                <w:jc w:val="center"/>
                              </w:pPr>
                            </w:p>
                          </w:txbxContent>
                        </v:textbox>
                      </v:rect>
                      <v:shapetype id="_x0000_t116" coordsize="21600,21600" o:spt="116" path="m3475,qx,10800,3475,21600l18125,21600qx21600,10800,18125,xe">
                        <v:stroke joinstyle="miter"/>
                        <v:path gradientshapeok="t" o:connecttype="rect" textboxrect="1018,3163,20582,18437"/>
                      </v:shapetype>
                      <v:shape id="流程圖: 結束點 11" o:spid="_x0000_s1047" type="#_x0000_t116" style="position:absolute;left:21125;top:81034;width:24670;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" fillcolor="white [3201]" strokecolor="#4f81bd [3204]" strokeweight="2pt">
                        <v:textbox>
                          <w:txbxContent>
                            <w:p w14:paraId="78A0FED3" w14:textId="77777777" w:rsidR="00907B4A" w:rsidRPr="0032043D" w:rsidRDefault="00907B4A" w:rsidP="00907B4A">
                              <w:pPr>
                                <w:spacing w:line="360" w:lineRule="auto"/>
                                <w:ind w:left="28" w:right="113"/>
                                <w:contextualSpacing/>
                                <w:jc w:val="center"/>
                                <w:rPr>
                                  <w:rFonts w:ascii="標楷體" w:eastAsia="標楷體" w:hAnsi="標楷體"/>
                                  <w:sz w:val="16"/>
                                </w:rPr>
                              </w:pPr>
                              <w:r w:rsidRPr="0032043D">
                                <w:rPr>
                                  <w:rFonts w:ascii="標楷體" w:eastAsia="標楷體" w:hAnsi="標楷體"/>
                                  <w:sz w:val="16"/>
                                </w:rPr>
                                <w:t>函覆申訴人（先以電話通知）（結案）</w:t>
                              </w:r>
                            </w:p>
                            <w:p w14:paraId="535CE0A8" w14:textId="77777777" w:rsidR="00907B4A" w:rsidRPr="0032043D" w:rsidRDefault="00907B4A" w:rsidP="00907B4A">
                              <w:pPr>
                                <w:spacing w:before="2"/>
                                <w:rPr>
                                  <w:rFonts w:ascii="Noto Sans CJK JP Medium"/>
                                  <w:sz w:val="15"/>
                                </w:rPr>
                              </w:pPr>
                            </w:p>
                            <w:p w14:paraId="2D237E8D" w14:textId="77777777" w:rsidR="00907B4A" w:rsidRPr="00724607" w:rsidRDefault="00907B4A" w:rsidP="00907B4A">
                              <w:pPr>
                                <w:spacing w:line="360" w:lineRule="auto"/>
                                <w:ind w:left="28" w:right="113"/>
                                <w:contextualSpacing/>
                                <w:jc w:val="center"/>
                                <w:rPr>
                                  <w:sz w:val="16"/>
                                </w:rPr>
                              </w:pPr>
                              <w:r w:rsidRPr="00724607">
                                <w:rPr>
                                  <w:sz w:val="16"/>
                                </w:rPr>
                                <w:t>函覆申訴人（先以電話通知）（結案）</w:t>
                              </w:r>
                            </w:p>
                            <w:p w14:paraId="45BAA1D1" w14:textId="77777777" w:rsidR="00907B4A" w:rsidRPr="0032043D" w:rsidRDefault="00907B4A" w:rsidP="00907B4A">
                              <w:pPr>
                                <w:spacing w:before="2"/>
                                <w:rPr>
                                  <w:rFonts w:ascii="Noto Sans CJK JP Medium"/>
                                  <w:sz w:val="15"/>
                                </w:rPr>
                              </w:pPr>
                            </w:p>
                            <w:p w14:paraId="23DEAA6A" w14:textId="77777777" w:rsidR="00907B4A" w:rsidRPr="00724607" w:rsidRDefault="00907B4A" w:rsidP="00907B4A">
                              <w:pPr>
                                <w:spacing w:line="360" w:lineRule="auto"/>
                                <w:ind w:left="28" w:right="113"/>
                                <w:contextualSpacing/>
                                <w:jc w:val="center"/>
                                <w:rPr>
                                  <w:sz w:val="16"/>
                                </w:rPr>
                              </w:pPr>
                              <w:r w:rsidRPr="00724607">
                                <w:rPr>
                                  <w:sz w:val="16"/>
                                </w:rPr>
                                <w:t>函覆申訴人（先以電話通知）（結案）</w:t>
                              </w:r>
                            </w:p>
                            <w:p w14:paraId="303C7608" w14:textId="77777777" w:rsidR="00907B4A" w:rsidRPr="0032043D" w:rsidRDefault="00907B4A" w:rsidP="00907B4A">
                              <w:pPr>
                                <w:jc w:val="center"/>
                              </w:pPr>
                            </w:p>
                          </w:txbxContent>
                        </v:textbox>
                      </v:shape>
                      <v:rect id="矩形 4" o:spid="_x0000_s1048" style="position:absolute;left:24909;top:8198;width:18574;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236wgAAANoAAAAPAAAAZHJzL2Rvd25yZXYueG1sRI/disIw&#10;FITvBd8hHGHvNFUW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AUj236wgAAANoAAAAPAAAA&#10;AAAAAAAAAAAAAAcCAABkcnMvZG93bnJldi54bWxQSwUGAAAAAAMAAwC3AAAA9gIAAAAA&#10;" fillcolor="white [3201]" strokecolor="#4f81bd [3204]" strokeweight="2pt">
                        <v:textbox>
                          <w:txbxContent>
                            <w:p w14:paraId="1A88DC5D" w14:textId="77777777" w:rsidR="00907B4A" w:rsidRPr="002D14B7" w:rsidRDefault="00907B4A" w:rsidP="00907B4A">
                              <w:pPr>
                                <w:jc w:val="center"/>
                                <w:rPr>
                                  <w:sz w:val="36"/>
                                </w:rPr>
                              </w:pPr>
                              <w:r w:rsidRPr="002D14B7">
                                <w:rPr>
                                  <w:rFonts w:ascii="標楷體" w:eastAsia="標楷體" w:hAnsi="標楷體"/>
                                </w:rPr>
                                <w:t>成立競賽申評會</w:t>
                              </w:r>
                            </w:p>
                          </w:txbxContent>
                        </v:textbox>
                      </v:rect>
                      <v:rect id="矩形 3" o:spid="_x0000_s1049" style="position:absolute;left:24909;top:18445;width:18574;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WOwgAAANoAAAAPAAAAZHJzL2Rvd25yZXYueG1sRI/disIw&#10;FITvBd8hHGHvNNUF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CbZvWOwgAAANoAAAAPAAAA&#10;AAAAAAAAAAAAAAcCAABkcnMvZG93bnJldi54bWxQSwUGAAAAAAMAAwC3AAAA9gIAAAAA&#10;" fillcolor="white [3201]" strokecolor="#4f81bd [3204]" strokeweight="2pt">
                        <v:textbox>
                          <w:txbxContent>
                            <w:p w14:paraId="0F7A8BE4" w14:textId="77777777" w:rsidR="00907B4A" w:rsidRPr="002D14B7" w:rsidRDefault="00907B4A" w:rsidP="002D14B7">
                              <w:pPr>
                                <w:jc w:val="center"/>
                                <w:rPr>
                                  <w:rFonts w:ascii="標楷體" w:eastAsia="標楷體" w:hAnsi="標楷體"/>
                                </w:rPr>
                              </w:pPr>
                              <w:r w:rsidRPr="002D14B7">
                                <w:rPr>
                                  <w:rFonts w:ascii="標楷體" w:eastAsia="標楷體" w:hAnsi="標楷體"/>
                                </w:rPr>
                                <w:t>說明並宣達申評會之組織及運作過程</w:t>
                              </w:r>
                            </w:p>
                            <w:p w14:paraId="6B5574D4" w14:textId="77777777" w:rsidR="00907B4A" w:rsidRPr="00E458A4" w:rsidRDefault="00907B4A" w:rsidP="00907B4A">
                              <w:pPr>
                                <w:jc w:val="center"/>
                              </w:pPr>
                            </w:p>
                          </w:txbxContent>
                        </v:textbox>
                      </v:rect>
                      <v:rect id="矩形 5" o:spid="_x0000_s1050" style="position:absolute;left:47927;top:42093;width:11620;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" fillcolor="white [3201]" strokecolor="#4f81bd [3204]" strokeweight="2pt">
                        <v:stroke dashstyle="3 1"/>
                        <v:textbox>
                          <w:txbxContent>
                            <w:p w14:paraId="486FE266" w14:textId="77777777" w:rsidR="00907B4A" w:rsidRPr="0032043D" w:rsidRDefault="00907B4A" w:rsidP="00907B4A">
                              <w:pPr>
                                <w:ind w:left="28" w:right="113"/>
                                <w:contextualSpacing/>
                                <w:jc w:val="center"/>
                                <w:rPr>
                                  <w:rFonts w:ascii="標楷體" w:eastAsia="標楷體" w:hAnsi="標楷體"/>
                                  <w:sz w:val="16"/>
                                </w:rPr>
                              </w:pPr>
                              <w:r w:rsidRPr="0032043D">
                                <w:rPr>
                                  <w:rFonts w:ascii="標楷體" w:eastAsia="標楷體" w:hAnsi="標楷體"/>
                                  <w:sz w:val="16"/>
                                </w:rPr>
                                <w:t>收件處通知申訴</w:t>
                              </w:r>
                            </w:p>
                            <w:p w14:paraId="074D46CA" w14:textId="77777777" w:rsidR="00907B4A" w:rsidRPr="0032043D" w:rsidRDefault="00907B4A" w:rsidP="00907B4A">
                              <w:pPr>
                                <w:ind w:left="28" w:right="113"/>
                                <w:contextualSpacing/>
                                <w:jc w:val="center"/>
                              </w:pPr>
                              <w:r w:rsidRPr="0032043D">
                                <w:rPr>
                                  <w:rFonts w:ascii="標楷體" w:eastAsia="標楷體" w:hAnsi="標楷體"/>
                                  <w:sz w:val="16"/>
                                </w:rPr>
                                <w:t>單位審查結果</w:t>
                              </w:r>
                            </w:p>
                          </w:txbxContent>
                        </v:textbox>
                      </v:rect>
                      <v:rect id="矩形 12" o:spid="_x0000_s1051" style="position:absolute;left:24278;top:60066;width:1857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" fillcolor="white [3201]" strokecolor="#4f81bd [3204]" strokeweight="2pt">
                        <v:textbox>
                          <w:txbxContent>
                            <w:p w14:paraId="725AAED6"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受理申訴之案件辦理實質審查</w:t>
                              </w:r>
                            </w:p>
                          </w:txbxContent>
                        </v:textbox>
                      </v:rect>
                      <v:rect id="矩形 7" o:spid="_x0000_s1052" style="position:absolute;left:24278;top:66845;width:1857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" fillcolor="white [3201]" strokecolor="#4f81bd [3204]" strokeweight="2pt">
                        <v:textbox>
                          <w:txbxContent>
                            <w:p w14:paraId="1BF2355D"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依前述評議結果裁定</w:t>
                              </w:r>
                            </w:p>
                          </w:txbxContent>
                        </v:textbox>
                      </v:rect>
                      <v:rect id="矩形 13" o:spid="_x0000_s1053" style="position:absolute;left:24121;top:73624;width:18573;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" fillcolor="white [3201]" strokecolor="#4f81bd [3204]" strokeweight="2pt">
                        <v:textbox>
                          <w:txbxContent>
                            <w:p w14:paraId="35F600BC" w14:textId="77777777" w:rsidR="00907B4A" w:rsidRPr="0032043D" w:rsidRDefault="00907B4A" w:rsidP="00907B4A">
                              <w:pPr>
                                <w:ind w:left="28" w:right="113"/>
                                <w:contextualSpacing/>
                                <w:jc w:val="center"/>
                                <w:rPr>
                                  <w:rFonts w:ascii="標楷體" w:eastAsia="標楷體" w:hAnsi="標楷體"/>
                                </w:rPr>
                              </w:pPr>
                              <w:r w:rsidRPr="0032043D">
                                <w:rPr>
                                  <w:rFonts w:ascii="標楷體" w:eastAsia="標楷體" w:hAnsi="標楷體"/>
                                  <w:sz w:val="16"/>
                                </w:rPr>
                                <w:t>申訴之案件說明及處理</w:t>
                              </w:r>
                            </w:p>
                          </w:txbxContent>
                        </v:textbox>
                      </v:rect>
                      <v:shapetype id="_x0000_t4" coordsize="21600,21600" o:spt="4" path="m10800,l,10800,10800,21600,21600,10800xe">
                        <v:stroke joinstyle="miter"/>
                        <v:path gradientshapeok="t" o:connecttype="rect" textboxrect="5400,5400,16200,16200"/>
                      </v:shapetype>
                      <v:shape id="菱形 10" o:spid="_x0000_s1054" type="#_x0000_t4" style="position:absolute;left:23165;top:39878;width:2206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" fillcolor="white [3201]" strokecolor="#4f81bd [3204]" strokeweight="2pt">
                        <v:textbox>
                          <w:txbxContent>
                            <w:p w14:paraId="0AEC6AEF" w14:textId="4F758846" w:rsidR="00907B4A" w:rsidRPr="002D14B7" w:rsidRDefault="00907B4A" w:rsidP="002D14B7">
                              <w:pPr>
                                <w:snapToGrid w:val="0"/>
                                <w:ind w:right="113"/>
                                <w:rPr>
                                  <w:rFonts w:ascii="標楷體" w:eastAsia="標楷體" w:hAnsi="標楷體"/>
                                  <w:sz w:val="18"/>
                                </w:rPr>
                              </w:pPr>
                              <w:r w:rsidRPr="002D14B7">
                                <w:rPr>
                                  <w:rFonts w:ascii="標楷體" w:eastAsia="標楷體" w:hAnsi="標楷體"/>
                                  <w:sz w:val="18"/>
                                </w:rPr>
                                <w:t>辦理程序審查是裁決是否受理</w:t>
                              </w:r>
                            </w:p>
                          </w:txbxContent>
                        </v:textbox>
                      </v:shape>
                      <v:shape id="_x0000_s1055" type="#_x0000_t202" style="position:absolute;left:41936;top:41148;width:400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2ACF15F6" w14:textId="77777777" w:rsidR="00907B4A" w:rsidRPr="001B2556" w:rsidRDefault="00907B4A" w:rsidP="00907B4A">
                              <w:pPr>
                                <w:spacing w:line="201" w:lineRule="exact"/>
                                <w:ind w:right="98"/>
                                <w:jc w:val="center"/>
                                <w:rPr>
                                  <w:rFonts w:ascii="標楷體" w:eastAsia="標楷體" w:hAnsi="標楷體"/>
                                </w:rPr>
                              </w:pPr>
                              <w:proofErr w:type="gramStart"/>
                              <w:r w:rsidRPr="001B2556">
                                <w:rPr>
                                  <w:rFonts w:ascii="標楷體" w:eastAsia="標楷體" w:hAnsi="標楷體"/>
                                  <w:sz w:val="16"/>
                                </w:rPr>
                                <w:t>否</w:t>
                              </w:r>
                              <w:proofErr w:type="gramEnd"/>
                            </w:p>
                          </w:txbxContent>
                        </v:textbox>
                      </v:shape>
                      <v:shape id="_x0000_s1056" type="#_x0000_t202" style="position:absolute;left:37837;top:49976;width:400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14:paraId="05F6CB7C" w14:textId="77777777" w:rsidR="00907B4A" w:rsidRPr="001B2556" w:rsidRDefault="00907B4A" w:rsidP="00907B4A">
                              <w:pPr>
                                <w:spacing w:line="201" w:lineRule="exact"/>
                                <w:ind w:right="98"/>
                                <w:jc w:val="center"/>
                                <w:rPr>
                                  <w:rFonts w:ascii="標楷體" w:eastAsia="標楷體" w:hAnsi="標楷體"/>
                                </w:rPr>
                              </w:pPr>
                              <w:r w:rsidRPr="001B2556">
                                <w:rPr>
                                  <w:rFonts w:ascii="標楷體" w:eastAsia="標楷體" w:hAnsi="標楷體" w:hint="eastAsia"/>
                                  <w:sz w:val="16"/>
                                </w:rPr>
                                <w:t>是</w:t>
                              </w:r>
                            </w:p>
                          </w:txbxContent>
                        </v:textbox>
                      </v:shape>
                      <v:rect id="矩形 9" o:spid="_x0000_s1057" style="position:absolute;left:24278;top:53445;width:1857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" fillcolor="white [3201]" strokecolor="#4f81bd [3204]" strokeweight="2pt">
                        <v:textbox>
                          <w:txbxContent>
                            <w:p w14:paraId="3AA15DCB" w14:textId="77777777" w:rsidR="00907B4A" w:rsidRPr="0032043D" w:rsidRDefault="00907B4A" w:rsidP="00907B4A">
                              <w:pPr>
                                <w:ind w:left="28" w:right="113"/>
                                <w:contextualSpacing/>
                                <w:jc w:val="center"/>
                                <w:rPr>
                                  <w:rFonts w:ascii="標楷體" w:eastAsia="標楷體" w:hAnsi="標楷體"/>
                                  <w:sz w:val="16"/>
                                </w:rPr>
                              </w:pPr>
                              <w:r w:rsidRPr="0032043D">
                                <w:rPr>
                                  <w:rFonts w:ascii="標楷體" w:eastAsia="標楷體" w:hAnsi="標楷體"/>
                                  <w:sz w:val="16"/>
                                </w:rPr>
                                <w:t>邀申訴案之競賽相關人員</w:t>
                              </w:r>
                              <w:bookmarkStart w:id="1" w:name="_GoBack"/>
                              <w:bookmarkEnd w:id="1"/>
                              <w:r w:rsidRPr="0032043D">
                                <w:rPr>
                                  <w:rFonts w:ascii="標楷體" w:eastAsia="標楷體" w:hAnsi="標楷體"/>
                                  <w:sz w:val="16"/>
                                </w:rPr>
                                <w:t>列席會議說明事件經過</w:t>
                              </w:r>
                            </w:p>
                            <w:p w14:paraId="5B98073E" w14:textId="77777777" w:rsidR="00907B4A" w:rsidRPr="0032043D" w:rsidRDefault="00907B4A" w:rsidP="00907B4A">
                              <w:pPr>
                                <w:jc w:val="center"/>
                              </w:pPr>
                            </w:p>
                          </w:txbxContent>
                        </v:textbox>
                      </v:rect>
                    </v:group>
                  </v:group>
                </v:group>
                <v:shape id="直線單箭頭接點 25" o:spid="_x0000_s1058" type="#_x0000_t32" style="position:absolute;left:34082;top:5688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group>
            </w:pict>
          </mc:Fallback>
        </mc:AlternateContent>
      </w:r>
      <w:r>
        <w:rPr>
          <w:noProof/>
        </w:rPr>
        <mc:AlternateContent>
          <mc:Choice Requires="wps">
            <w:drawing>
              <wp:anchor distT="0" distB="0" distL="114300" distR="114300" simplePos="0" relativeHeight="251675648" behindDoc="0" locked="0" layoutInCell="1" allowOverlap="1" wp14:anchorId="42397E26" wp14:editId="04F5BF6E">
                <wp:simplePos x="0" y="0"/>
                <wp:positionH relativeFrom="column">
                  <wp:posOffset>359229</wp:posOffset>
                </wp:positionH>
                <wp:positionV relativeFrom="paragraph">
                  <wp:posOffset>595416</wp:posOffset>
                </wp:positionV>
                <wp:extent cx="0" cy="342890"/>
                <wp:effectExtent l="0" t="0" r="0" b="0"/>
                <wp:wrapNone/>
                <wp:docPr id="67" name="直線單箭頭接點 67"/>
                <wp:cNvGraphicFramePr/>
                <a:graphic xmlns:a="http://schemas.openxmlformats.org/drawingml/2006/main">
                  <a:graphicData uri="http://schemas.microsoft.com/office/word/2010/wordprocessingShape">
                    <wps:wsp>
                      <wps:cNvCnPr/>
                      <wps:spPr>
                        <a:xfrm>
                          <a:off x="0" y="0"/>
                          <a:ext cx="0" cy="34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1F3EA" id="直線單箭頭接點 67" o:spid="_x0000_s1026" type="#_x0000_t32" style="position:absolute;margin-left:28.3pt;margin-top:46.9pt;width:0;height: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" strokecolor="#4579b8 [3044]">
                <v:stroke endarrow="block"/>
              </v:shape>
            </w:pict>
          </mc:Fallback>
        </mc:AlternateContent>
      </w:r>
      <w:r w:rsidRPr="00907B4A">
        <w:rPr>
          <w:rFonts w:ascii="標楷體" w:eastAsia="標楷體" w:hAnsi="標楷體"/>
          <w:noProof/>
        </w:rPr>
        <mc:AlternateContent>
          <mc:Choice Requires="wps">
            <w:drawing>
              <wp:anchor distT="45720" distB="45720" distL="114300" distR="114300" simplePos="0" relativeHeight="251673600" behindDoc="0" locked="0" layoutInCell="1" allowOverlap="1" wp14:anchorId="0C66DC27" wp14:editId="492B242D">
                <wp:simplePos x="0" y="0"/>
                <wp:positionH relativeFrom="column">
                  <wp:posOffset>85593</wp:posOffset>
                </wp:positionH>
                <wp:positionV relativeFrom="paragraph">
                  <wp:posOffset>-568746</wp:posOffset>
                </wp:positionV>
                <wp:extent cx="973455" cy="415290"/>
                <wp:effectExtent l="0" t="0" r="17145" b="2286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415290"/>
                        </a:xfrm>
                        <a:prstGeom prst="rect">
                          <a:avLst/>
                        </a:prstGeom>
                        <a:solidFill>
                          <a:srgbClr val="FFFFFF"/>
                        </a:solidFill>
                        <a:ln w="9525">
                          <a:solidFill>
                            <a:srgbClr val="000000"/>
                          </a:solidFill>
                          <a:miter lim="800000"/>
                          <a:headEnd/>
                          <a:tailEnd/>
                        </a:ln>
                      </wps:spPr>
                      <wps:txbx>
                        <w:txbxContent>
                          <w:p w14:paraId="679EA6AC" w14:textId="62EF51E5" w:rsidR="00907B4A" w:rsidRDefault="00907B4A">
                            <w:r>
                              <w:t>(</w:t>
                            </w:r>
                            <w:r>
                              <w:rPr>
                                <w:rFonts w:hint="eastAsia"/>
                              </w:rPr>
                              <w:t>附</w:t>
                            </w:r>
                            <w:r w:rsidR="00EA2A6D">
                              <w:rPr>
                                <w:rFonts w:hint="eastAsia"/>
                              </w:rPr>
                              <w:t>表</w:t>
                            </w:r>
                            <w:r>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6DC27" id="_x0000_s1059" type="#_x0000_t202" style="position:absolute;left:0;text-align:left;margin-left:6.75pt;margin-top:-44.8pt;width:76.65pt;height:3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">
                <v:textbox>
                  <w:txbxContent>
                    <w:p w14:paraId="679EA6AC" w14:textId="62EF51E5" w:rsidR="00907B4A" w:rsidRDefault="00907B4A">
                      <w:r>
                        <w:t>(</w:t>
                      </w:r>
                      <w:r>
                        <w:rPr>
                          <w:rFonts w:hint="eastAsia"/>
                        </w:rPr>
                        <w:t>附</w:t>
                      </w:r>
                      <w:r w:rsidR="00EA2A6D">
                        <w:rPr>
                          <w:rFonts w:hint="eastAsia"/>
                        </w:rPr>
                        <w:t>表</w:t>
                      </w:r>
                      <w:r>
                        <w:rPr>
                          <w:rFonts w:hint="eastAsia"/>
                        </w:rPr>
                        <w:t>2)</w:t>
                      </w:r>
                    </w:p>
                  </w:txbxContent>
                </v:textbox>
              </v:shape>
            </w:pict>
          </mc:Fallback>
        </mc:AlternateContent>
      </w:r>
      <w:r w:rsidR="003B73DA" w:rsidRPr="00D56A4C">
        <w:rPr>
          <w:rFonts w:ascii="標楷體" w:eastAsia="標楷體" w:hAnsi="標楷體"/>
        </w:rPr>
        <w:t>太平洋</w:t>
      </w:r>
      <w:proofErr w:type="gramStart"/>
      <w:r w:rsidR="003B73DA" w:rsidRPr="00D56A4C">
        <w:rPr>
          <w:rFonts w:ascii="標楷體" w:eastAsia="標楷體" w:hAnsi="標楷體"/>
        </w:rPr>
        <w:t>盃</w:t>
      </w:r>
      <w:proofErr w:type="gramEnd"/>
      <w:r w:rsidR="003B73DA" w:rsidRPr="00D56A4C">
        <w:rPr>
          <w:rFonts w:ascii="標楷體" w:eastAsia="標楷體" w:hAnsi="標楷體"/>
        </w:rPr>
        <w:t>110學年度全國中小學網路小論文專題暨本土使命式行動研究競賽申訴</w:t>
      </w:r>
      <w:r w:rsidR="003B73DA" w:rsidRPr="001C78D8">
        <w:rPr>
          <w:rFonts w:ascii="標楷體" w:eastAsia="標楷體" w:hAnsi="標楷體"/>
        </w:rPr>
        <w:t>事件處理作業流程圖</w:t>
      </w:r>
    </w:p>
    <w:sectPr w:rsidR="003B73DA" w:rsidRPr="001C78D8">
      <w:pgSz w:w="11910" w:h="16840"/>
      <w:pgMar w:top="1400" w:right="300" w:bottom="1420" w:left="1080" w:header="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4600" w14:textId="77777777" w:rsidR="005B73B2" w:rsidRDefault="005B73B2" w:rsidP="0006303B">
      <w:r>
        <w:separator/>
      </w:r>
    </w:p>
  </w:endnote>
  <w:endnote w:type="continuationSeparator" w:id="0">
    <w:p w14:paraId="0B93353A" w14:textId="77777777" w:rsidR="005B73B2" w:rsidRDefault="005B73B2" w:rsidP="000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Calibri"/>
    <w:charset w:val="00"/>
    <w:family w:val="swiss"/>
    <w:pitch w:val="variable"/>
  </w:font>
  <w:font w:name="Noto Sans CJK JP Blac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42530"/>
      <w:docPartObj>
        <w:docPartGallery w:val="Page Numbers (Bottom of Page)"/>
        <w:docPartUnique/>
      </w:docPartObj>
    </w:sdtPr>
    <w:sdtEndPr/>
    <w:sdtContent>
      <w:p w14:paraId="0BB553AE" w14:textId="77777777" w:rsidR="0006303B" w:rsidRDefault="0006303B">
        <w:pPr>
          <w:pStyle w:val="a7"/>
          <w:jc w:val="center"/>
        </w:pPr>
        <w:r>
          <w:fldChar w:fldCharType="begin"/>
        </w:r>
        <w:r>
          <w:instrText>PAGE   \* MERGEFORMAT</w:instrText>
        </w:r>
        <w:r>
          <w:fldChar w:fldCharType="separate"/>
        </w:r>
        <w:r>
          <w:rPr>
            <w:lang w:val="zh-TW"/>
          </w:rPr>
          <w:t>2</w:t>
        </w:r>
        <w:r>
          <w:fldChar w:fldCharType="end"/>
        </w:r>
      </w:p>
    </w:sdtContent>
  </w:sdt>
  <w:p w14:paraId="4657FC5F" w14:textId="77777777" w:rsidR="0006303B" w:rsidRDefault="000630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FA44" w14:textId="77777777" w:rsidR="005B73B2" w:rsidRDefault="005B73B2" w:rsidP="0006303B">
      <w:r>
        <w:separator/>
      </w:r>
    </w:p>
  </w:footnote>
  <w:footnote w:type="continuationSeparator" w:id="0">
    <w:p w14:paraId="3F307B68" w14:textId="77777777" w:rsidR="005B73B2" w:rsidRDefault="005B73B2" w:rsidP="0006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94447"/>
    <w:multiLevelType w:val="hybridMultilevel"/>
    <w:tmpl w:val="977015A2"/>
    <w:lvl w:ilvl="0" w:tplc="978C66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978C665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41"/>
    <w:rsid w:val="000433DB"/>
    <w:rsid w:val="0006303B"/>
    <w:rsid w:val="0013632F"/>
    <w:rsid w:val="00176ACF"/>
    <w:rsid w:val="001F0727"/>
    <w:rsid w:val="002313F8"/>
    <w:rsid w:val="002622A9"/>
    <w:rsid w:val="00280041"/>
    <w:rsid w:val="002D14B7"/>
    <w:rsid w:val="002F3D07"/>
    <w:rsid w:val="0032449A"/>
    <w:rsid w:val="00363F89"/>
    <w:rsid w:val="003B73DA"/>
    <w:rsid w:val="00457493"/>
    <w:rsid w:val="00495522"/>
    <w:rsid w:val="004B4CE4"/>
    <w:rsid w:val="004C286E"/>
    <w:rsid w:val="005722E2"/>
    <w:rsid w:val="005B73B2"/>
    <w:rsid w:val="005C320F"/>
    <w:rsid w:val="00652495"/>
    <w:rsid w:val="00655CF5"/>
    <w:rsid w:val="00815DC4"/>
    <w:rsid w:val="00873EEF"/>
    <w:rsid w:val="008929C1"/>
    <w:rsid w:val="00907B4A"/>
    <w:rsid w:val="0095325C"/>
    <w:rsid w:val="009714D9"/>
    <w:rsid w:val="009D4D15"/>
    <w:rsid w:val="00A07512"/>
    <w:rsid w:val="00B2098B"/>
    <w:rsid w:val="00B45CCF"/>
    <w:rsid w:val="00B728D9"/>
    <w:rsid w:val="00B94998"/>
    <w:rsid w:val="00BE5116"/>
    <w:rsid w:val="00BE5B98"/>
    <w:rsid w:val="00C1450C"/>
    <w:rsid w:val="00C302EF"/>
    <w:rsid w:val="00C700DF"/>
    <w:rsid w:val="00C96645"/>
    <w:rsid w:val="00CC6E0D"/>
    <w:rsid w:val="00CE53F4"/>
    <w:rsid w:val="00D05926"/>
    <w:rsid w:val="00D07C6E"/>
    <w:rsid w:val="00D8351C"/>
    <w:rsid w:val="00DB606D"/>
    <w:rsid w:val="00DC733F"/>
    <w:rsid w:val="00E46A3D"/>
    <w:rsid w:val="00E94150"/>
    <w:rsid w:val="00EA2A6D"/>
    <w:rsid w:val="00ED3A5F"/>
    <w:rsid w:val="00F42941"/>
    <w:rsid w:val="00FF4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40FB6"/>
  <w15:docId w15:val="{FFCAD031-9FBF-49E3-8204-F62E7CBA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3B73DA"/>
    <w:pPr>
      <w:autoSpaceDE w:val="0"/>
      <w:autoSpaceDN w:val="0"/>
      <w:spacing w:line="561" w:lineRule="exact"/>
      <w:ind w:left="1029"/>
      <w:outlineLvl w:val="0"/>
    </w:pPr>
    <w:rPr>
      <w:rFonts w:ascii="Noto Sans CJK JP Medium" w:eastAsia="Noto Sans CJK JP Medium" w:hAnsi="Noto Sans CJK JP Medium" w:cs="Noto Sans CJK JP Medium"/>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3D07"/>
    <w:pPr>
      <w:autoSpaceDE w:val="0"/>
      <w:autoSpaceDN w:val="0"/>
    </w:pPr>
    <w:rPr>
      <w:rFonts w:ascii="Noto Sans CJK JP Black" w:eastAsia="Noto Sans CJK JP Black" w:hAnsi="Noto Sans CJK JP Black" w:cs="Noto Sans CJK JP Black"/>
      <w:kern w:val="0"/>
      <w:sz w:val="28"/>
      <w:szCs w:val="28"/>
    </w:rPr>
  </w:style>
  <w:style w:type="character" w:customStyle="1" w:styleId="a4">
    <w:name w:val="本文 字元"/>
    <w:basedOn w:val="a0"/>
    <w:link w:val="a3"/>
    <w:uiPriority w:val="1"/>
    <w:rsid w:val="002F3D07"/>
    <w:rPr>
      <w:rFonts w:ascii="Noto Sans CJK JP Black" w:eastAsia="Noto Sans CJK JP Black" w:hAnsi="Noto Sans CJK JP Black" w:cs="Noto Sans CJK JP Black"/>
      <w:kern w:val="0"/>
      <w:sz w:val="28"/>
      <w:szCs w:val="28"/>
    </w:rPr>
  </w:style>
  <w:style w:type="paragraph" w:styleId="a5">
    <w:name w:val="header"/>
    <w:basedOn w:val="a"/>
    <w:link w:val="a6"/>
    <w:uiPriority w:val="99"/>
    <w:unhideWhenUsed/>
    <w:rsid w:val="0006303B"/>
    <w:pPr>
      <w:tabs>
        <w:tab w:val="center" w:pos="4153"/>
        <w:tab w:val="right" w:pos="8306"/>
      </w:tabs>
      <w:snapToGrid w:val="0"/>
    </w:pPr>
    <w:rPr>
      <w:sz w:val="20"/>
      <w:szCs w:val="20"/>
    </w:rPr>
  </w:style>
  <w:style w:type="character" w:customStyle="1" w:styleId="a6">
    <w:name w:val="頁首 字元"/>
    <w:basedOn w:val="a0"/>
    <w:link w:val="a5"/>
    <w:uiPriority w:val="99"/>
    <w:rsid w:val="0006303B"/>
    <w:rPr>
      <w:sz w:val="20"/>
      <w:szCs w:val="20"/>
    </w:rPr>
  </w:style>
  <w:style w:type="paragraph" w:styleId="a7">
    <w:name w:val="footer"/>
    <w:basedOn w:val="a"/>
    <w:link w:val="a8"/>
    <w:uiPriority w:val="99"/>
    <w:unhideWhenUsed/>
    <w:rsid w:val="0006303B"/>
    <w:pPr>
      <w:tabs>
        <w:tab w:val="center" w:pos="4153"/>
        <w:tab w:val="right" w:pos="8306"/>
      </w:tabs>
      <w:snapToGrid w:val="0"/>
    </w:pPr>
    <w:rPr>
      <w:sz w:val="20"/>
      <w:szCs w:val="20"/>
    </w:rPr>
  </w:style>
  <w:style w:type="character" w:customStyle="1" w:styleId="a8">
    <w:name w:val="頁尾 字元"/>
    <w:basedOn w:val="a0"/>
    <w:link w:val="a7"/>
    <w:uiPriority w:val="99"/>
    <w:rsid w:val="0006303B"/>
    <w:rPr>
      <w:sz w:val="20"/>
      <w:szCs w:val="20"/>
    </w:rPr>
  </w:style>
  <w:style w:type="paragraph" w:styleId="a9">
    <w:name w:val="List Paragraph"/>
    <w:basedOn w:val="a"/>
    <w:uiPriority w:val="34"/>
    <w:qFormat/>
    <w:rsid w:val="00457493"/>
    <w:pPr>
      <w:ind w:leftChars="200" w:left="480"/>
    </w:pPr>
  </w:style>
  <w:style w:type="table" w:customStyle="1" w:styleId="TableNormal">
    <w:name w:val="Table Normal"/>
    <w:uiPriority w:val="2"/>
    <w:semiHidden/>
    <w:unhideWhenUsed/>
    <w:qFormat/>
    <w:rsid w:val="004955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5522"/>
    <w:pPr>
      <w:autoSpaceDE w:val="0"/>
      <w:autoSpaceDN w:val="0"/>
    </w:pPr>
    <w:rPr>
      <w:rFonts w:ascii="Noto Sans CJK JP Black" w:eastAsia="Noto Sans CJK JP Black" w:hAnsi="Noto Sans CJK JP Black" w:cs="Noto Sans CJK JP Black"/>
      <w:kern w:val="0"/>
      <w:sz w:val="22"/>
    </w:rPr>
  </w:style>
  <w:style w:type="paragraph" w:styleId="Web">
    <w:name w:val="Normal (Web)"/>
    <w:basedOn w:val="a"/>
    <w:uiPriority w:val="99"/>
    <w:semiHidden/>
    <w:unhideWhenUsed/>
    <w:rsid w:val="000433DB"/>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0433DB"/>
    <w:rPr>
      <w:b/>
      <w:bCs/>
    </w:rPr>
  </w:style>
  <w:style w:type="paragraph" w:styleId="ab">
    <w:name w:val="Balloon Text"/>
    <w:basedOn w:val="a"/>
    <w:link w:val="ac"/>
    <w:uiPriority w:val="99"/>
    <w:semiHidden/>
    <w:unhideWhenUsed/>
    <w:rsid w:val="003B73D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73DA"/>
    <w:rPr>
      <w:rFonts w:asciiTheme="majorHAnsi" w:eastAsiaTheme="majorEastAsia" w:hAnsiTheme="majorHAnsi" w:cstheme="majorBidi"/>
      <w:sz w:val="18"/>
      <w:szCs w:val="18"/>
    </w:rPr>
  </w:style>
  <w:style w:type="character" w:customStyle="1" w:styleId="10">
    <w:name w:val="標題 1 字元"/>
    <w:basedOn w:val="a0"/>
    <w:link w:val="1"/>
    <w:uiPriority w:val="9"/>
    <w:rsid w:val="003B73DA"/>
    <w:rPr>
      <w:rFonts w:ascii="Noto Sans CJK JP Medium" w:eastAsia="Noto Sans CJK JP Medium" w:hAnsi="Noto Sans CJK JP Medium" w:cs="Noto Sans CJK JP Medium"/>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cp:lastPrinted>2021-11-23T03:28:00Z</cp:lastPrinted>
  <dcterms:created xsi:type="dcterms:W3CDTF">2021-11-25T00:42:00Z</dcterms:created>
  <dcterms:modified xsi:type="dcterms:W3CDTF">2021-11-25T00:42:00Z</dcterms:modified>
</cp:coreProperties>
</file>