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2"/>
        <w:tblW w:w="9891" w:type="dxa"/>
        <w:tblCellSpacing w:w="0" w:type="dxa"/>
        <w:shd w:val="clear" w:color="auto" w:fill="C2D9E9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68"/>
        <w:gridCol w:w="1923"/>
      </w:tblGrid>
      <w:tr w:rsidR="009A78CE" w:rsidRPr="009A78CE" w:rsidTr="000A1139">
        <w:trPr>
          <w:tblCellSpacing w:w="0" w:type="dxa"/>
        </w:trPr>
        <w:tc>
          <w:tcPr>
            <w:tcW w:w="7968" w:type="dxa"/>
            <w:shd w:val="clear" w:color="auto" w:fill="C2D9E9"/>
            <w:hideMark/>
          </w:tcPr>
          <w:p w:rsidR="009A78CE" w:rsidRPr="009A78CE" w:rsidRDefault="000A1139" w:rsidP="000A1139">
            <w:pPr>
              <w:widowControl/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</w:pPr>
            <w:r>
              <w:rPr>
                <w:rFonts w:ascii="Verdana" w:eastAsia="新細明體" w:hAnsi="Verdana" w:cs="新細明體"/>
                <w:b/>
                <w:noProof/>
                <w:color w:val="000000"/>
                <w:kern w:val="0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3725545</wp:posOffset>
                  </wp:positionH>
                  <wp:positionV relativeFrom="paragraph">
                    <wp:posOffset>238760</wp:posOffset>
                  </wp:positionV>
                  <wp:extent cx="1207770" cy="1141095"/>
                  <wp:effectExtent l="19050" t="0" r="0" b="0"/>
                  <wp:wrapNone/>
                  <wp:docPr id="5" name="圖片 1" descr="http://www.chem.ndhu.edu.tw/ezfiles/27/1027/img/210/teache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em.ndhu.edu.tw/ezfiles/27/1027/img/210/teache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5" w:history="1">
              <w:r w:rsidR="009A78CE" w:rsidRPr="009A78CE">
                <w:rPr>
                  <w:rFonts w:ascii="Verdana" w:eastAsia="新細明體" w:hAnsi="Verdana" w:cs="新細明體"/>
                  <w:b/>
                  <w:color w:val="7D3800"/>
                  <w:kern w:val="0"/>
                  <w:sz w:val="17"/>
                  <w:szCs w:val="17"/>
                  <w:u w:val="single"/>
                </w:rPr>
                <w:br/>
              </w:r>
              <w:r w:rsidR="009A78CE" w:rsidRPr="009A78CE">
                <w:rPr>
                  <w:rFonts w:ascii="Verdana" w:eastAsia="新細明體" w:hAnsi="Verdana" w:cs="新細明體"/>
                  <w:b/>
                  <w:color w:val="7D3800"/>
                  <w:kern w:val="0"/>
                  <w:sz w:val="17"/>
                  <w:u w:val="single"/>
                </w:rPr>
                <w:t>梁剛</w:t>
              </w:r>
              <w:proofErr w:type="gramStart"/>
              <w:r w:rsidR="009A78CE" w:rsidRPr="009A78CE">
                <w:rPr>
                  <w:rFonts w:ascii="Verdana" w:eastAsia="新細明體" w:hAnsi="Verdana" w:cs="新細明體"/>
                  <w:b/>
                  <w:color w:val="7D3800"/>
                  <w:kern w:val="0"/>
                  <w:sz w:val="17"/>
                  <w:u w:val="single"/>
                </w:rPr>
                <w:t>荐</w:t>
              </w:r>
              <w:proofErr w:type="gramEnd"/>
            </w:hyperlink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br/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>職稱：副教授</w:t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br/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>電話：</w:t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>03-8633609</w:t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br/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>研究領域：生物資訊、化學資訊、</w:t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 xml:space="preserve"> </w:t>
            </w:r>
            <w:r w:rsidR="009A78CE" w:rsidRPr="009A78CE"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  <w:t>毒物資訊、分子模擬</w:t>
            </w:r>
          </w:p>
        </w:tc>
        <w:tc>
          <w:tcPr>
            <w:tcW w:w="1923" w:type="dxa"/>
            <w:shd w:val="clear" w:color="auto" w:fill="C2D9E9"/>
            <w:hideMark/>
          </w:tcPr>
          <w:p w:rsidR="009A78CE" w:rsidRPr="009A78CE" w:rsidRDefault="009A78CE" w:rsidP="009A78CE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17"/>
                <w:szCs w:val="17"/>
              </w:rPr>
            </w:pPr>
          </w:p>
        </w:tc>
      </w:tr>
      <w:tr w:rsidR="000A1139" w:rsidRPr="009A78CE" w:rsidTr="000A1139">
        <w:trPr>
          <w:tblCellSpacing w:w="0" w:type="dxa"/>
        </w:trPr>
        <w:tc>
          <w:tcPr>
            <w:tcW w:w="7968" w:type="dxa"/>
            <w:shd w:val="clear" w:color="auto" w:fill="C2D9E9"/>
            <w:hideMark/>
          </w:tcPr>
          <w:p w:rsidR="000A1139" w:rsidRDefault="000A1139" w:rsidP="009A78CE">
            <w:pPr>
              <w:widowControl/>
              <w:rPr>
                <w:rFonts w:ascii="Verdana" w:eastAsia="新細明體" w:hAnsi="Verdana" w:cs="新細明體" w:hint="eastAsia"/>
                <w:b/>
                <w:color w:val="000000"/>
                <w:kern w:val="0"/>
                <w:sz w:val="17"/>
                <w:szCs w:val="17"/>
              </w:rPr>
            </w:pPr>
          </w:p>
          <w:p w:rsidR="000A1139" w:rsidRDefault="000A1139" w:rsidP="009A78CE">
            <w:pPr>
              <w:widowControl/>
              <w:rPr>
                <w:rFonts w:ascii="Verdana" w:eastAsia="新細明體" w:hAnsi="Verdana" w:cs="新細明體" w:hint="eastAsia"/>
                <w:b/>
                <w:color w:val="000000"/>
                <w:kern w:val="0"/>
                <w:sz w:val="17"/>
                <w:szCs w:val="17"/>
              </w:rPr>
            </w:pPr>
          </w:p>
          <w:tbl>
            <w:tblPr>
              <w:tblW w:w="9765" w:type="dxa"/>
              <w:tblCellSpacing w:w="0" w:type="dxa"/>
              <w:shd w:val="clear" w:color="auto" w:fill="C2D9E9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813"/>
              <w:gridCol w:w="3952"/>
            </w:tblGrid>
            <w:tr w:rsidR="000A1139" w:rsidRPr="000A1139" w:rsidTr="000A1139">
              <w:trPr>
                <w:trHeight w:val="375"/>
                <w:tblCellSpacing w:w="0" w:type="dxa"/>
              </w:trPr>
              <w:tc>
                <w:tcPr>
                  <w:tcW w:w="5813" w:type="dxa"/>
                  <w:shd w:val="clear" w:color="auto" w:fill="C2D9E9"/>
                  <w:hideMark/>
                </w:tcPr>
                <w:p w:rsidR="000A1139" w:rsidRPr="000A1139" w:rsidRDefault="000A1139" w:rsidP="000A1139">
                  <w:pPr>
                    <w:framePr w:hSpace="180" w:wrap="around" w:vAnchor="text" w:hAnchor="margin" w:y="492"/>
                    <w:widowControl/>
                    <w:spacing w:after="115"/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</w:pPr>
                  <w:hyperlink r:id="rId6" w:history="1">
                    <w:r w:rsidRPr="000A1139">
                      <w:rPr>
                        <w:rFonts w:ascii="Verdana" w:eastAsia="新細明體" w:hAnsi="Verdana" w:cs="新細明體"/>
                        <w:color w:val="7D3800"/>
                        <w:kern w:val="0"/>
                        <w:sz w:val="17"/>
                        <w:u w:val="single"/>
                      </w:rPr>
                      <w:t>何彥鵬</w:t>
                    </w:r>
                  </w:hyperlink>
                </w:p>
                <w:p w:rsidR="000A1139" w:rsidRPr="000A1139" w:rsidRDefault="000A1139" w:rsidP="000A1139">
                  <w:pPr>
                    <w:framePr w:hSpace="180" w:wrap="around" w:vAnchor="text" w:hAnchor="margin" w:y="492"/>
                    <w:widowControl/>
                    <w:spacing w:after="115"/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</w:pP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t>職稱：教授</w:t>
                  </w: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br/>
                  </w: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t>電話：</w:t>
                  </w: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t>03-8633591</w:t>
                  </w: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br/>
                  </w:r>
                  <w:r w:rsidRPr="000A1139"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  <w:t>研究領域：質譜分析、生物分析化學</w:t>
                  </w:r>
                </w:p>
              </w:tc>
              <w:tc>
                <w:tcPr>
                  <w:tcW w:w="3952" w:type="dxa"/>
                  <w:shd w:val="clear" w:color="auto" w:fill="C2D9E9"/>
                  <w:hideMark/>
                </w:tcPr>
                <w:p w:rsidR="000A1139" w:rsidRPr="000A1139" w:rsidRDefault="000A1139" w:rsidP="000A1139">
                  <w:pPr>
                    <w:framePr w:hSpace="180" w:wrap="around" w:vAnchor="text" w:hAnchor="margin" w:y="492"/>
                    <w:widowControl/>
                    <w:rPr>
                      <w:rFonts w:ascii="Verdana" w:eastAsia="新細明體" w:hAnsi="Verdana" w:cs="新細明體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1141095" cy="1141095"/>
                        <wp:effectExtent l="19050" t="0" r="1905" b="0"/>
                        <wp:docPr id="3" name="圖片 3" descr="http://www.chem.ndhu.edu.tw/ezfiles/27/1027/img/210/teacher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hem.ndhu.edu.tw/ezfiles/27/1027/img/210/teacher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1139" w:rsidRDefault="000A1139" w:rsidP="009A78CE">
            <w:pPr>
              <w:widowControl/>
              <w:rPr>
                <w:rFonts w:ascii="Verdana" w:eastAsia="新細明體" w:hAnsi="Verdana" w:cs="新細明體" w:hint="eastAsia"/>
                <w:b/>
                <w:color w:val="000000"/>
                <w:kern w:val="0"/>
                <w:sz w:val="17"/>
                <w:szCs w:val="17"/>
              </w:rPr>
            </w:pPr>
          </w:p>
          <w:p w:rsidR="000A1139" w:rsidRPr="009A78CE" w:rsidRDefault="000A1139" w:rsidP="009A78CE">
            <w:pPr>
              <w:widowControl/>
              <w:rPr>
                <w:rFonts w:ascii="Verdana" w:eastAsia="新細明體" w:hAnsi="Verdana" w:cs="新細明體"/>
                <w:b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23" w:type="dxa"/>
            <w:shd w:val="clear" w:color="auto" w:fill="C2D9E9"/>
            <w:hideMark/>
          </w:tcPr>
          <w:p w:rsidR="000A1139" w:rsidRDefault="000A1139" w:rsidP="009A78CE">
            <w:pPr>
              <w:widowControl/>
              <w:rPr>
                <w:rFonts w:ascii="Verdana" w:eastAsia="新細明體" w:hAnsi="Verdana" w:cs="新細明體"/>
                <w:noProof/>
                <w:color w:val="000000"/>
                <w:kern w:val="0"/>
                <w:sz w:val="17"/>
                <w:szCs w:val="17"/>
              </w:rPr>
            </w:pPr>
          </w:p>
        </w:tc>
      </w:tr>
    </w:tbl>
    <w:p w:rsidR="00624BDD" w:rsidRDefault="009A78CE" w:rsidP="009A78CE">
      <w:pPr>
        <w:jc w:val="center"/>
      </w:pPr>
      <w:r>
        <w:rPr>
          <w:rFonts w:hint="eastAsia"/>
        </w:rPr>
        <w:t>東華化學系</w:t>
      </w:r>
    </w:p>
    <w:sectPr w:rsidR="00624BDD" w:rsidSect="00624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8CE"/>
    <w:rsid w:val="000A1139"/>
    <w:rsid w:val="00624BDD"/>
    <w:rsid w:val="009A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9A78CE"/>
  </w:style>
  <w:style w:type="paragraph" w:styleId="a3">
    <w:name w:val="Balloon Text"/>
    <w:basedOn w:val="a"/>
    <w:link w:val="a4"/>
    <w:uiPriority w:val="99"/>
    <w:semiHidden/>
    <w:unhideWhenUsed/>
    <w:rsid w:val="009A7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78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3">
    <w:name w:val="style13"/>
    <w:basedOn w:val="a0"/>
    <w:rsid w:val="000A1139"/>
  </w:style>
  <w:style w:type="character" w:styleId="a5">
    <w:name w:val="Hyperlink"/>
    <w:basedOn w:val="a0"/>
    <w:uiPriority w:val="99"/>
    <w:semiHidden/>
    <w:unhideWhenUsed/>
    <w:rsid w:val="000A1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.ndhu.edu.tw/files/11-1027-5328.php" TargetMode="External"/><Relationship Id="rId5" Type="http://schemas.openxmlformats.org/officeDocument/2006/relationships/hyperlink" Target="http://mkleong.weebly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2015-09-23T07:52:00Z</dcterms:created>
  <dcterms:modified xsi:type="dcterms:W3CDTF">2015-09-23T07:56:00Z</dcterms:modified>
</cp:coreProperties>
</file>