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29" w:rsidRPr="00790029" w:rsidRDefault="00790029" w:rsidP="00790029">
      <w:pPr>
        <w:rPr>
          <w:rFonts w:hint="eastAsia"/>
          <w:sz w:val="28"/>
          <w:szCs w:val="28"/>
        </w:rPr>
      </w:pPr>
      <w:r w:rsidRPr="00790029">
        <w:rPr>
          <w:rFonts w:hint="eastAsia"/>
          <w:sz w:val="28"/>
          <w:szCs w:val="28"/>
        </w:rPr>
        <w:t>一代英雌</w:t>
      </w:r>
      <w:proofErr w:type="gramStart"/>
      <w:r w:rsidRPr="00790029">
        <w:rPr>
          <w:rFonts w:hint="eastAsia"/>
          <w:sz w:val="28"/>
          <w:szCs w:val="28"/>
        </w:rPr>
        <w:t>——</w:t>
      </w:r>
      <w:proofErr w:type="gramEnd"/>
      <w:r w:rsidRPr="00790029">
        <w:rPr>
          <w:rFonts w:hint="eastAsia"/>
          <w:sz w:val="28"/>
          <w:szCs w:val="28"/>
        </w:rPr>
        <w:t>呂后</w:t>
      </w:r>
    </w:p>
    <w:p w:rsidR="00790029" w:rsidRDefault="00790029" w:rsidP="00790029"/>
    <w:p w:rsidR="00790029" w:rsidRDefault="00790029" w:rsidP="00790029">
      <w:pPr>
        <w:rPr>
          <w:rFonts w:hint="eastAsia"/>
        </w:rPr>
      </w:pPr>
      <w:r>
        <w:rPr>
          <w:rFonts w:hint="eastAsia"/>
        </w:rPr>
        <w:t xml:space="preserve">　　</w:t>
      </w:r>
      <w:r>
        <w:rPr>
          <w:rFonts w:hint="eastAsia"/>
        </w:rPr>
        <w:t xml:space="preserve"> </w:t>
      </w:r>
      <w:r>
        <w:rPr>
          <w:rFonts w:hint="eastAsia"/>
        </w:rPr>
        <w:t>提起中國古代的女性，人們聯想到的無非是三寸金蓮、三從四德之類的名詞。但若說呂后，這會不僅讓人心神</w:t>
      </w:r>
      <w:proofErr w:type="gramStart"/>
      <w:r>
        <w:rPr>
          <w:rFonts w:hint="eastAsia"/>
        </w:rPr>
        <w:t>一凜</w:t>
      </w:r>
      <w:proofErr w:type="gramEnd"/>
      <w:r>
        <w:rPr>
          <w:rFonts w:hint="eastAsia"/>
        </w:rPr>
        <w:t>，產生一種很複雜的感情，說不清到底是敬佩還是厭惡。但有一點是肯定的：呂后不是一個平常的中國女性。她不再是孱弱陰柔的象徵。她代表了一個時代，一個她的時代，一個我們可以稱之為呂后時代或呂后專權時代的時代。在那個時代，呂后就是權力，就是威嚴，就是一切的至高無上、神聖不可侵犯。</w:t>
      </w:r>
      <w:r>
        <w:rPr>
          <w:rFonts w:hint="eastAsia"/>
        </w:rPr>
        <w:t xml:space="preserve"> </w:t>
      </w:r>
    </w:p>
    <w:p w:rsidR="00790029" w:rsidRDefault="00790029" w:rsidP="00790029">
      <w:r>
        <w:rPr>
          <w:rFonts w:hint="eastAsia"/>
        </w:rPr>
        <w:t xml:space="preserve">　　呂后，姓呂名稚，是漢高祖劉邦的結髮妻子，故稱呂后。她是中國歷史上第一個實際上的女皇帝。在漢高祖死後，她執掌朝政十五年，</w:t>
      </w:r>
      <w:proofErr w:type="gramStart"/>
      <w:r>
        <w:rPr>
          <w:rFonts w:hint="eastAsia"/>
        </w:rPr>
        <w:t>臨朝稱制</w:t>
      </w:r>
      <w:proofErr w:type="gramEnd"/>
      <w:r>
        <w:rPr>
          <w:rFonts w:hint="eastAsia"/>
        </w:rPr>
        <w:t>八年，她為了加強呂氏統治，不惜殘害高祖後代，打擊開國功臣，剝奪太尉周勃的兵權，罷了右丞相王陵，架空了左丞相陳平，以自己的親信</w:t>
      </w:r>
      <w:proofErr w:type="gramStart"/>
      <w:r>
        <w:rPr>
          <w:rFonts w:hint="eastAsia"/>
        </w:rPr>
        <w:t>審食其</w:t>
      </w:r>
      <w:proofErr w:type="gramEnd"/>
      <w:r>
        <w:rPr>
          <w:rFonts w:hint="eastAsia"/>
        </w:rPr>
        <w:t>為左丞相，居中用事。她還違背劉邦：“非劉氏而王，天下共擊之”的</w:t>
      </w:r>
      <w:r>
        <w:t xml:space="preserve"> ​​</w:t>
      </w:r>
      <w:r>
        <w:rPr>
          <w:rFonts w:hint="eastAsia"/>
        </w:rPr>
        <w:t>規約，大封呂氏宗族，釀成了主女子亂，幾乎斷送了劉氏天下。她在世是，沒有人敢與之抗衡，也沒有人能與之抗衡。直到她死後，周勃、陳平才敢發難，誅殺諸呂。</w:t>
      </w:r>
      <w:r>
        <w:t xml:space="preserve"> </w:t>
      </w:r>
    </w:p>
    <w:p w:rsidR="00790029" w:rsidRDefault="00790029" w:rsidP="00790029">
      <w:pPr>
        <w:rPr>
          <w:rFonts w:hint="eastAsia"/>
        </w:rPr>
      </w:pPr>
      <w:r>
        <w:rPr>
          <w:rFonts w:hint="eastAsia"/>
        </w:rPr>
        <w:t xml:space="preserve">　　</w:t>
      </w:r>
      <w:bookmarkStart w:id="0" w:name="_GoBack"/>
      <w:r>
        <w:rPr>
          <w:rFonts w:hint="eastAsia"/>
        </w:rPr>
        <w:t>我們姑且不去討論呂后的所作所為是對還是錯，作為一個女人，她能做成這些事，這本身就足以讓人驚訝和欽佩了。</w:t>
      </w:r>
    </w:p>
    <w:bookmarkEnd w:id="0"/>
    <w:p w:rsidR="00790029" w:rsidRDefault="00790029" w:rsidP="00790029">
      <w:pPr>
        <w:rPr>
          <w:rFonts w:hint="eastAsia"/>
        </w:rPr>
      </w:pPr>
      <w:r>
        <w:rPr>
          <w:rFonts w:hint="eastAsia"/>
        </w:rPr>
        <w:t xml:space="preserve">　　在震驚和欽佩之餘，許多人也不禁會去思考這樣一個問題：“是什麼使呂后能登上權力的頂峰，幹出了一番驚天動地的大事業的呢？”</w:t>
      </w:r>
      <w:r>
        <w:rPr>
          <w:rFonts w:hint="eastAsia"/>
        </w:rPr>
        <w:t xml:space="preserve"> </w:t>
      </w:r>
    </w:p>
    <w:p w:rsidR="00790029" w:rsidRDefault="00790029" w:rsidP="00790029">
      <w:pPr>
        <w:rPr>
          <w:rFonts w:hint="eastAsia"/>
        </w:rPr>
      </w:pPr>
      <w:r>
        <w:rPr>
          <w:rFonts w:hint="eastAsia"/>
        </w:rPr>
        <w:t xml:space="preserve">　　首先最令人對呂后感興趣的當是她的性別。中國五千年的文明，男性最高統治者數不勝數，而女性主宰卻寥寥無幾。嚴格的說只有呂后、武則天、慈禧太后三人而已。正因為這樣，才</w:t>
      </w:r>
      <w:proofErr w:type="gramStart"/>
      <w:r>
        <w:rPr>
          <w:rFonts w:hint="eastAsia"/>
        </w:rPr>
        <w:t>凸</w:t>
      </w:r>
      <w:proofErr w:type="gramEnd"/>
      <w:r>
        <w:rPr>
          <w:rFonts w:hint="eastAsia"/>
        </w:rPr>
        <w:t>現了呂后的不平凡，也才勾起了人們對她的濃厚興趣。雖然中國一向有重男輕女的傳統，但需要指出的是：漢</w:t>
      </w:r>
      <w:proofErr w:type="gramStart"/>
      <w:r>
        <w:rPr>
          <w:rFonts w:hint="eastAsia"/>
        </w:rPr>
        <w:t>世</w:t>
      </w:r>
      <w:proofErr w:type="gramEnd"/>
      <w:r>
        <w:rPr>
          <w:rFonts w:hint="eastAsia"/>
        </w:rPr>
        <w:t>重女權。當時的貴族婦女在婚姻關係和家庭生活中佔據了較高的地位。《漢書·王吉傳》記載，漢宣帝時，王吉曾</w:t>
      </w:r>
      <w:proofErr w:type="gramStart"/>
      <w:r>
        <w:rPr>
          <w:rFonts w:hint="eastAsia"/>
        </w:rPr>
        <w:t>上疏</w:t>
      </w:r>
      <w:proofErr w:type="gramEnd"/>
      <w:r>
        <w:rPr>
          <w:rFonts w:hint="eastAsia"/>
        </w:rPr>
        <w:t>評論政治得失，談到：“漢家列侯尚公主，諸侯國則國人承翁主。”的情形，認為“使男事女，夫</w:t>
      </w:r>
      <w:proofErr w:type="gramStart"/>
      <w:r>
        <w:rPr>
          <w:rFonts w:hint="eastAsia"/>
        </w:rPr>
        <w:t>拙於婦</w:t>
      </w:r>
      <w:proofErr w:type="gramEnd"/>
      <w:r>
        <w:rPr>
          <w:rFonts w:hint="eastAsia"/>
        </w:rPr>
        <w:t>，逆陰陽之位，故多女亂。”將所謂的“女亂”即政治生活中婦女專權現象的原因，歸結為社會生活中女子尊貴現象的影響。這裡的“女亂”當然也之呂后專權而造成的</w:t>
      </w:r>
      <w:proofErr w:type="gramStart"/>
      <w:r>
        <w:rPr>
          <w:rFonts w:hint="eastAsia"/>
        </w:rPr>
        <w:t>諸呂亂政這件</w:t>
      </w:r>
      <w:proofErr w:type="gramEnd"/>
      <w:r>
        <w:rPr>
          <w:rFonts w:hint="eastAsia"/>
        </w:rPr>
        <w:t>事。</w:t>
      </w:r>
      <w:r>
        <w:rPr>
          <w:rFonts w:hint="eastAsia"/>
        </w:rPr>
        <w:t xml:space="preserve"> </w:t>
      </w:r>
    </w:p>
    <w:p w:rsidR="00790029" w:rsidRDefault="00790029" w:rsidP="00790029">
      <w:pPr>
        <w:rPr>
          <w:rFonts w:hint="eastAsia"/>
        </w:rPr>
      </w:pPr>
      <w:r>
        <w:rPr>
          <w:rFonts w:hint="eastAsia"/>
        </w:rPr>
        <w:t xml:space="preserve">　　既然一般的貴族婦女都有可能釀成“女亂”，更何況是擁有豐富政治經驗的呂后？呂后是劉邦的原配，是</w:t>
      </w:r>
      <w:proofErr w:type="gramStart"/>
      <w:r>
        <w:rPr>
          <w:rFonts w:hint="eastAsia"/>
        </w:rPr>
        <w:t>與其共過患難</w:t>
      </w:r>
      <w:proofErr w:type="gramEnd"/>
      <w:r>
        <w:rPr>
          <w:rFonts w:hint="eastAsia"/>
        </w:rPr>
        <w:t>的，是和劉邦一起一步一步走上權力的頂峰的。其間經歷的艱難曲折、陰謀詭計，自然是一般人難以望其項背的。也正是這</w:t>
      </w:r>
      <w:proofErr w:type="gramStart"/>
      <w:r>
        <w:rPr>
          <w:rFonts w:hint="eastAsia"/>
        </w:rPr>
        <w:t>才磨煉</w:t>
      </w:r>
      <w:proofErr w:type="gramEnd"/>
      <w:r>
        <w:rPr>
          <w:rFonts w:hint="eastAsia"/>
        </w:rPr>
        <w:t>了了呂后高超的政治手腕和剛毅的品質。殺韓信於洛陽，說明她有魄力；救劉邦</w:t>
      </w:r>
      <w:proofErr w:type="gramStart"/>
      <w:r>
        <w:rPr>
          <w:rFonts w:hint="eastAsia"/>
        </w:rPr>
        <w:t>於白登</w:t>
      </w:r>
      <w:proofErr w:type="gramEnd"/>
      <w:r>
        <w:rPr>
          <w:rFonts w:hint="eastAsia"/>
        </w:rPr>
        <w:t>，說明她山計謀；</w:t>
      </w:r>
      <w:proofErr w:type="gramStart"/>
      <w:r>
        <w:rPr>
          <w:rFonts w:hint="eastAsia"/>
        </w:rPr>
        <w:t>忍</w:t>
      </w:r>
      <w:proofErr w:type="gramEnd"/>
      <w:r>
        <w:rPr>
          <w:rFonts w:hint="eastAsia"/>
        </w:rPr>
        <w:t>匈奴單于的侮辱，說明她能忍耐；將戚夫人做成“人彘”，說明她夠</w:t>
      </w:r>
      <w:proofErr w:type="gramStart"/>
      <w:r>
        <w:rPr>
          <w:rFonts w:hint="eastAsia"/>
        </w:rPr>
        <w:t>兇</w:t>
      </w:r>
      <w:proofErr w:type="gramEnd"/>
      <w:r>
        <w:rPr>
          <w:rFonts w:hint="eastAsia"/>
        </w:rPr>
        <w:t>殘。做常人所不能做，謀常人所不能謀，忍常人所不能忍，再加上心狠手辣，呂后已經具備了一個成功的君主所必備的素質和開創一個時代的能力。加之呂后的特殊身份，她能夠專權也就不</w:t>
      </w:r>
      <w:r>
        <w:rPr>
          <w:rFonts w:hint="eastAsia"/>
        </w:rPr>
        <w:lastRenderedPageBreak/>
        <w:t>令人感到過分驚訝了。</w:t>
      </w:r>
      <w:r>
        <w:rPr>
          <w:rFonts w:hint="eastAsia"/>
        </w:rPr>
        <w:t xml:space="preserve"> </w:t>
      </w:r>
    </w:p>
    <w:p w:rsidR="00790029" w:rsidRDefault="00790029" w:rsidP="00790029">
      <w:pPr>
        <w:rPr>
          <w:rFonts w:hint="eastAsia"/>
        </w:rPr>
      </w:pPr>
      <w:r>
        <w:rPr>
          <w:rFonts w:hint="eastAsia"/>
        </w:rPr>
        <w:t xml:space="preserve">　　呂后之所以能夠專權，很大程度上還得歸功於她有一個“好”兒子。漢惠帝</w:t>
      </w:r>
      <w:proofErr w:type="gramStart"/>
      <w:r>
        <w:rPr>
          <w:rFonts w:hint="eastAsia"/>
        </w:rPr>
        <w:t>太過仁弱</w:t>
      </w:r>
      <w:proofErr w:type="gramEnd"/>
      <w:r>
        <w:rPr>
          <w:rFonts w:hint="eastAsia"/>
        </w:rPr>
        <w:t>。《史記》上說惠帝見了“人彘”以後，“乃大哭，因病，歲餘不能起。”這樣一個過</w:t>
      </w:r>
      <w:proofErr w:type="gramStart"/>
      <w:r>
        <w:rPr>
          <w:rFonts w:hint="eastAsia"/>
        </w:rPr>
        <w:t>余仁弱</w:t>
      </w:r>
      <w:proofErr w:type="gramEnd"/>
      <w:r>
        <w:rPr>
          <w:rFonts w:hint="eastAsia"/>
        </w:rPr>
        <w:t>的人顯然不能適應複雜殘酷的政治鬥爭。惠帝倒也識相，“使人請太后曰：</w:t>
      </w:r>
      <w:r>
        <w:rPr>
          <w:rFonts w:hint="eastAsia"/>
        </w:rPr>
        <w:t>'</w:t>
      </w:r>
      <w:r>
        <w:rPr>
          <w:rFonts w:hint="eastAsia"/>
        </w:rPr>
        <w:t>此非人所為，</w:t>
      </w:r>
      <w:proofErr w:type="gramStart"/>
      <w:r>
        <w:rPr>
          <w:rFonts w:hint="eastAsia"/>
        </w:rPr>
        <w:t>臣乃太后</w:t>
      </w:r>
      <w:proofErr w:type="gramEnd"/>
      <w:r>
        <w:rPr>
          <w:rFonts w:hint="eastAsia"/>
        </w:rPr>
        <w:t>子，終不能治天下。</w:t>
      </w:r>
      <w:r>
        <w:rPr>
          <w:rFonts w:hint="eastAsia"/>
        </w:rPr>
        <w:t>'</w:t>
      </w:r>
      <w:proofErr w:type="gramStart"/>
      <w:r>
        <w:rPr>
          <w:rFonts w:hint="eastAsia"/>
        </w:rPr>
        <w:t>孝惠以此</w:t>
      </w:r>
      <w:proofErr w:type="gramEnd"/>
      <w:r>
        <w:rPr>
          <w:rFonts w:hint="eastAsia"/>
        </w:rPr>
        <w:t>自</w:t>
      </w:r>
      <w:proofErr w:type="gramStart"/>
      <w:r>
        <w:rPr>
          <w:rFonts w:hint="eastAsia"/>
        </w:rPr>
        <w:t>飲為淫樂</w:t>
      </w:r>
      <w:proofErr w:type="gramEnd"/>
      <w:r>
        <w:rPr>
          <w:rFonts w:hint="eastAsia"/>
        </w:rPr>
        <w:t>，</w:t>
      </w:r>
      <w:proofErr w:type="gramStart"/>
      <w:r>
        <w:rPr>
          <w:rFonts w:hint="eastAsia"/>
        </w:rPr>
        <w:t>不</w:t>
      </w:r>
      <w:proofErr w:type="gramEnd"/>
      <w:r>
        <w:rPr>
          <w:rFonts w:hint="eastAsia"/>
        </w:rPr>
        <w:t>聽政。”（《史記·呂太后本紀》）惠帝是呂后的親生兒子，呂后自然不好意思</w:t>
      </w:r>
      <w:proofErr w:type="gramStart"/>
      <w:r>
        <w:rPr>
          <w:rFonts w:hint="eastAsia"/>
        </w:rPr>
        <w:t>明目張膽得奪他</w:t>
      </w:r>
      <w:proofErr w:type="gramEnd"/>
      <w:r>
        <w:rPr>
          <w:rFonts w:hint="eastAsia"/>
        </w:rPr>
        <w:t>的權。現在惠帝自動將大權讓出來了，呂后自然也樂得笑納。惠帝一共在位七年零八</w:t>
      </w:r>
      <w:proofErr w:type="gramStart"/>
      <w:r>
        <w:rPr>
          <w:rFonts w:hint="eastAsia"/>
        </w:rPr>
        <w:t>個</w:t>
      </w:r>
      <w:proofErr w:type="gramEnd"/>
      <w:r>
        <w:rPr>
          <w:rFonts w:hint="eastAsia"/>
        </w:rPr>
        <w:t>月，請駕崩了。從親情上來說，呂后失掉了她唯一的兒子，當然很給上。但不可否認的是，惠帝是她執掌政權的最大障礙。所以就呂后的野心來說，惠帝的死是一個天大的好消息。她再也不用躲在幕後了，這也正是她所期盼的。更完美的是，“惠帝無</w:t>
      </w:r>
      <w:proofErr w:type="gramStart"/>
      <w:r>
        <w:rPr>
          <w:rFonts w:hint="eastAsia"/>
        </w:rPr>
        <w:t>壯子</w:t>
      </w:r>
      <w:proofErr w:type="gramEnd"/>
      <w:r>
        <w:rPr>
          <w:rFonts w:hint="eastAsia"/>
        </w:rPr>
        <w:t>”，呂后更可以名正言順的以太皇太后的名義，</w:t>
      </w:r>
      <w:proofErr w:type="gramStart"/>
      <w:r>
        <w:rPr>
          <w:rFonts w:hint="eastAsia"/>
        </w:rPr>
        <w:t>操縱少帝</w:t>
      </w:r>
      <w:proofErr w:type="gramEnd"/>
      <w:r>
        <w:rPr>
          <w:rFonts w:hint="eastAsia"/>
        </w:rPr>
        <w:t>，垂簾聽政了。《史記·呂太后本紀》有記載：“太子即位為帝…</w:t>
      </w:r>
      <w:proofErr w:type="gramStart"/>
      <w:r>
        <w:rPr>
          <w:rFonts w:hint="eastAsia"/>
        </w:rPr>
        <w:t>…</w:t>
      </w:r>
      <w:proofErr w:type="gramEnd"/>
      <w:r>
        <w:rPr>
          <w:rFonts w:hint="eastAsia"/>
        </w:rPr>
        <w:t>元年，號令一出太后。”這個元年</w:t>
      </w:r>
      <w:proofErr w:type="gramStart"/>
      <w:r>
        <w:rPr>
          <w:rFonts w:hint="eastAsia"/>
        </w:rPr>
        <w:t>不是少帝的</w:t>
      </w:r>
      <w:proofErr w:type="gramEnd"/>
      <w:r>
        <w:rPr>
          <w:rFonts w:hint="eastAsia"/>
        </w:rPr>
        <w:t>年號的元年，而是</w:t>
      </w:r>
      <w:proofErr w:type="gramStart"/>
      <w:r>
        <w:rPr>
          <w:rFonts w:hint="eastAsia"/>
        </w:rPr>
        <w:t>呂后稱制的</w:t>
      </w:r>
      <w:proofErr w:type="gramEnd"/>
      <w:r>
        <w:rPr>
          <w:rFonts w:hint="eastAsia"/>
        </w:rPr>
        <w:t>元年！</w:t>
      </w:r>
      <w:r>
        <w:rPr>
          <w:rFonts w:hint="eastAsia"/>
        </w:rPr>
        <w:t xml:space="preserve"> </w:t>
      </w:r>
    </w:p>
    <w:p w:rsidR="00790029" w:rsidRDefault="00790029" w:rsidP="00790029">
      <w:pPr>
        <w:rPr>
          <w:rFonts w:hint="eastAsia"/>
        </w:rPr>
      </w:pPr>
      <w:r>
        <w:rPr>
          <w:rFonts w:hint="eastAsia"/>
        </w:rPr>
        <w:t xml:space="preserve">　　惠帝死後，呂后便開始了對劉姓子弟的殺戮，並開始大封呂姓子弟。主呂是靠這呂后才得以向顯貴的，但他們也構成了支撐呂后專政局面的一股重要力量。經過呂后一段時間的苦心經營，呂家的勢力已經盤根錯節的從中央伸到了地方，牢牢地控制了國家的命脈。在地方上，呂家的男性佔據了各級官吏的位置；就算是呂家的女性，也監視並控制著她們的丈夫。在中央，當時全國最重要的兩支軍隊</w:t>
      </w:r>
      <w:proofErr w:type="gramStart"/>
      <w:r>
        <w:rPr>
          <w:rFonts w:hint="eastAsia"/>
        </w:rPr>
        <w:t>——</w:t>
      </w:r>
      <w:proofErr w:type="gramEnd"/>
      <w:r>
        <w:rPr>
          <w:rFonts w:hint="eastAsia"/>
        </w:rPr>
        <w:t>南軍、北軍，都被呂家掌握在手中。北軍兵符再呂祿手中，南軍則被</w:t>
      </w:r>
      <w:proofErr w:type="gramStart"/>
      <w:r>
        <w:rPr>
          <w:rFonts w:hint="eastAsia"/>
        </w:rPr>
        <w:t>呂</w:t>
      </w:r>
      <w:proofErr w:type="gramEnd"/>
      <w:r>
        <w:rPr>
          <w:rFonts w:hint="eastAsia"/>
        </w:rPr>
        <w:t>產控制。這兩支軍隊是負責京畿地區的防禦的，把這兩支軍隊捏在手中，就等於</w:t>
      </w:r>
      <w:proofErr w:type="gramStart"/>
      <w:r>
        <w:rPr>
          <w:rFonts w:hint="eastAsia"/>
        </w:rPr>
        <w:t>把滿朝文武</w:t>
      </w:r>
      <w:proofErr w:type="gramEnd"/>
      <w:r>
        <w:rPr>
          <w:rFonts w:hint="eastAsia"/>
        </w:rPr>
        <w:t>的性命捏在手中。這樣，任誰也不敢反對呂后了。</w:t>
      </w:r>
      <w:r>
        <w:rPr>
          <w:rFonts w:hint="eastAsia"/>
        </w:rPr>
        <w:t xml:space="preserve"> </w:t>
      </w:r>
    </w:p>
    <w:p w:rsidR="00790029" w:rsidRDefault="00790029" w:rsidP="00790029">
      <w:pPr>
        <w:rPr>
          <w:rFonts w:hint="eastAsia"/>
        </w:rPr>
      </w:pPr>
      <w:r>
        <w:rPr>
          <w:rFonts w:hint="eastAsia"/>
        </w:rPr>
        <w:t xml:space="preserve">　　對於呂后的野心，劉邦在世時就早已察覺。但呂后是於他患難與共的結髮妻子，也許還有“糟糠之妻部下堂”的傳統觀念的影響，加之當時呂后本身並沒有什麼過失，反而在他誅殺功臣時立了大功。劉邦對她也無可奈何，只得訂立了“白馬之盟”，相約：“非劉氏王者，天下共擊之”，以此來防範呂氏奪權。當呂后真要封呂姓王時，站出來反對的卻只有北劉邦評為“少戇”的王陵。而周勃、陳平卻說：“高帝定天下，王子弟，今太后稱制，王</w:t>
      </w:r>
      <w:proofErr w:type="gramStart"/>
      <w:r>
        <w:rPr>
          <w:rFonts w:hint="eastAsia"/>
        </w:rPr>
        <w:t>崑</w:t>
      </w:r>
      <w:proofErr w:type="gramEnd"/>
      <w:r>
        <w:rPr>
          <w:rFonts w:hint="eastAsia"/>
        </w:rPr>
        <w:t>弟諸呂，無所不可。”（《史記·呂太后本紀》）周勃和陳平應該算是劉家的忠臣了，他們之所以贊成</w:t>
      </w:r>
      <w:proofErr w:type="gramStart"/>
      <w:r>
        <w:rPr>
          <w:rFonts w:hint="eastAsia"/>
        </w:rPr>
        <w:t>封呂興王</w:t>
      </w:r>
      <w:proofErr w:type="gramEnd"/>
      <w:r>
        <w:rPr>
          <w:rFonts w:hint="eastAsia"/>
        </w:rPr>
        <w:t>，很大的一個背景就是當時朝政大權特別是軍權已經牢牢控制在呂家了。周勃、陳平迫於形勢，不得不贊同。</w:t>
      </w:r>
      <w:r>
        <w:rPr>
          <w:rFonts w:hint="eastAsia"/>
        </w:rPr>
        <w:t xml:space="preserve"> </w:t>
      </w:r>
    </w:p>
    <w:p w:rsidR="00790029" w:rsidRDefault="00790029" w:rsidP="00790029">
      <w:r>
        <w:rPr>
          <w:rFonts w:hint="eastAsia"/>
        </w:rPr>
        <w:t xml:space="preserve">　　此外雖然劉邦主觀上想</w:t>
      </w:r>
      <w:proofErr w:type="gramStart"/>
      <w:r>
        <w:rPr>
          <w:rFonts w:hint="eastAsia"/>
        </w:rPr>
        <w:t>防著</w:t>
      </w:r>
      <w:proofErr w:type="gramEnd"/>
      <w:r>
        <w:rPr>
          <w:rFonts w:hint="eastAsia"/>
        </w:rPr>
        <w:t>呂后，但他當年大肆屠戮功臣卻客觀上幫了劉邦的忙。除了</w:t>
      </w:r>
      <w:r>
        <w:t xml:space="preserve"> ​​</w:t>
      </w:r>
      <w:r>
        <w:rPr>
          <w:rFonts w:hint="eastAsia"/>
        </w:rPr>
        <w:t>蕭何，韓信、彭越、黥布等最優秀的人才都被劉邦殺了。殺功臣固然可以給劉氏江山帶來一定程度的穩定，但同時也是劉氏失去了</w:t>
      </w:r>
      <w:proofErr w:type="gramStart"/>
      <w:r>
        <w:rPr>
          <w:rFonts w:hint="eastAsia"/>
        </w:rPr>
        <w:t>一</w:t>
      </w:r>
      <w:proofErr w:type="gramEnd"/>
      <w:r>
        <w:rPr>
          <w:rFonts w:hint="eastAsia"/>
        </w:rPr>
        <w:t>大批可以倚之安邦定國的棟樑。這就是劉氏江山陷入危機時，沒有人能挺身而出，力挽狂瀾。呂后的殺功臣的政策，無論是劉邦在世時，還是她自己掌權時，都</w:t>
      </w:r>
      <w:proofErr w:type="gramStart"/>
      <w:r>
        <w:rPr>
          <w:rFonts w:hint="eastAsia"/>
        </w:rPr>
        <w:t>一</w:t>
      </w:r>
      <w:proofErr w:type="gramEnd"/>
      <w:r>
        <w:rPr>
          <w:rFonts w:hint="eastAsia"/>
        </w:rPr>
        <w:t>以貫之。也許就是因為她看到了功臣能人對自己的統治的可能的威脅。</w:t>
      </w:r>
      <w:r>
        <w:t xml:space="preserve"> </w:t>
      </w:r>
    </w:p>
    <w:p w:rsidR="00B907BF" w:rsidRDefault="00790029" w:rsidP="00790029">
      <w:r>
        <w:rPr>
          <w:rFonts w:hint="eastAsia"/>
        </w:rPr>
        <w:t xml:space="preserve">　　要研究呂后為什麼能坐江山，為什麼能坐穩江山，當時的社會經濟狀況也</w:t>
      </w:r>
      <w:r>
        <w:rPr>
          <w:rFonts w:hint="eastAsia"/>
        </w:rPr>
        <w:lastRenderedPageBreak/>
        <w:t>不能不提。雖然呂后在政治鬥爭中異常殘暴，但在社會經濟方面仍奉行黃老無為的指導思想。“高後女主稱制，政不出房戶，天下晏然。刑罰罕用，罪人是希。民</w:t>
      </w:r>
      <w:proofErr w:type="gramStart"/>
      <w:r>
        <w:rPr>
          <w:rFonts w:hint="eastAsia"/>
        </w:rPr>
        <w:t>務</w:t>
      </w:r>
      <w:proofErr w:type="gramEnd"/>
      <w:r>
        <w:rPr>
          <w:rFonts w:hint="eastAsia"/>
        </w:rPr>
        <w:t>稼穡，衣食資</w:t>
      </w:r>
      <w:proofErr w:type="gramStart"/>
      <w:r>
        <w:rPr>
          <w:rFonts w:hint="eastAsia"/>
        </w:rPr>
        <w:t>殖</w:t>
      </w:r>
      <w:proofErr w:type="gramEnd"/>
      <w:r>
        <w:rPr>
          <w:rFonts w:hint="eastAsia"/>
        </w:rPr>
        <w:t>。”（《史記·呂太后本紀》）人民不管高層是如何鬥爭的，只要他們能安居樂業就行。呂后的經濟政策使他們得到了休養生息，因此他們不會去在意她們的最高統治者是男是女，是劉是呂。相反，他們倒有可能在心里高唱：“</w:t>
      </w:r>
      <w:proofErr w:type="gramStart"/>
      <w:r>
        <w:rPr>
          <w:rFonts w:hint="eastAsia"/>
        </w:rPr>
        <w:t>呂</w:t>
      </w:r>
      <w:proofErr w:type="gramEnd"/>
      <w:r>
        <w:rPr>
          <w:rFonts w:hint="eastAsia"/>
        </w:rPr>
        <w:t>太后萬壽無疆！”好讓這種經濟政策永久的保持下去，好讓他們的日子越來越好過。所以無論上面</w:t>
      </w:r>
      <w:proofErr w:type="gramStart"/>
      <w:r>
        <w:rPr>
          <w:rFonts w:hint="eastAsia"/>
        </w:rPr>
        <w:t>怎麼鬥</w:t>
      </w:r>
      <w:proofErr w:type="gramEnd"/>
      <w:r>
        <w:rPr>
          <w:rFonts w:hint="eastAsia"/>
        </w:rPr>
        <w:t>，只要這種經濟政策不變，下面就不會亂。實際的情況是呂后已經把上面的全征服了，她當然可以穩坐江山了。</w:t>
      </w:r>
    </w:p>
    <w:sectPr w:rsidR="00B907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29"/>
    <w:rsid w:val="000A2CC1"/>
    <w:rsid w:val="00522BD6"/>
    <w:rsid w:val="00790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13C03-E047-4888-942F-E6D3CC3D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876-6265-4493-B1BB-8CDEEADB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杜小妹</dc:creator>
  <cp:keywords/>
  <dc:description/>
  <cp:lastModifiedBy>杜小妹</cp:lastModifiedBy>
  <cp:revision>1</cp:revision>
  <dcterms:created xsi:type="dcterms:W3CDTF">2015-09-22T11:18:00Z</dcterms:created>
  <dcterms:modified xsi:type="dcterms:W3CDTF">2015-09-22T11:23:00Z</dcterms:modified>
</cp:coreProperties>
</file>