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EF" w:rsidRDefault="004A2DEF" w:rsidP="004A2DEF">
      <w:pPr>
        <w:widowControl/>
        <w:spacing w:before="100" w:beforeAutospacing="1" w:after="100" w:afterAutospacing="1"/>
        <w:jc w:val="center"/>
        <w:outlineLvl w:val="0"/>
        <w:rPr>
          <w:rFonts w:ascii="新細明體" w:eastAsia="新細明體" w:hAnsi="新細明體" w:cs="新細明體"/>
          <w:bCs/>
          <w:kern w:val="36"/>
          <w:sz w:val="28"/>
          <w:szCs w:val="28"/>
        </w:rPr>
      </w:pPr>
      <w:r w:rsidRPr="004A2DEF">
        <w:rPr>
          <w:rFonts w:ascii="新細明體" w:eastAsia="新細明體" w:hAnsi="新細明體" w:cs="新細明體"/>
          <w:bCs/>
          <w:kern w:val="36"/>
          <w:sz w:val="28"/>
          <w:szCs w:val="28"/>
        </w:rPr>
        <w:t xml:space="preserve">花蓮跨年夜人潮　</w:t>
      </w:r>
      <w:proofErr w:type="gramStart"/>
      <w:r w:rsidRPr="004A2DEF">
        <w:rPr>
          <w:rFonts w:ascii="新細明體" w:eastAsia="新細明體" w:hAnsi="新細明體" w:cs="新細明體"/>
          <w:bCs/>
          <w:kern w:val="36"/>
          <w:sz w:val="28"/>
          <w:szCs w:val="28"/>
        </w:rPr>
        <w:t>空拍機全</w:t>
      </w:r>
      <w:proofErr w:type="gramEnd"/>
      <w:r w:rsidRPr="004A2DEF">
        <w:rPr>
          <w:rFonts w:ascii="新細明體" w:eastAsia="新細明體" w:hAnsi="新細明體" w:cs="新細明體"/>
          <w:bCs/>
          <w:kern w:val="36"/>
          <w:sz w:val="28"/>
          <w:szCs w:val="28"/>
        </w:rPr>
        <w:t>記錄</w:t>
      </w:r>
    </w:p>
    <w:p w:rsidR="00D8110A" w:rsidRDefault="004A2DEF" w:rsidP="004A2D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A2DEF">
        <w:rPr>
          <w:rFonts w:ascii="新細明體" w:eastAsia="新細明體" w:hAnsi="新細明體" w:cs="新細明體"/>
          <w:kern w:val="0"/>
          <w:szCs w:val="24"/>
        </w:rPr>
        <w:t>跨年晚會，花蓮縣太平洋觀光節與東大門夜市首度</w:t>
      </w:r>
      <w:proofErr w:type="gramStart"/>
      <w:r w:rsidRPr="004A2DEF">
        <w:rPr>
          <w:rFonts w:ascii="新細明體" w:eastAsia="新細明體" w:hAnsi="新細明體" w:cs="新細明體"/>
          <w:kern w:val="0"/>
          <w:szCs w:val="24"/>
        </w:rPr>
        <w:t>結合吸客</w:t>
      </w:r>
      <w:proofErr w:type="gramEnd"/>
      <w:r w:rsidRPr="004A2DEF">
        <w:rPr>
          <w:rFonts w:ascii="新細明體" w:eastAsia="新細明體" w:hAnsi="新細明體" w:cs="新細明體"/>
          <w:kern w:val="0"/>
          <w:szCs w:val="24"/>
        </w:rPr>
        <w:t>，創下爆滿人潮，花蓮縣政府以</w:t>
      </w:r>
      <w:proofErr w:type="gramStart"/>
      <w:r w:rsidRPr="004A2DEF">
        <w:rPr>
          <w:rFonts w:ascii="新細明體" w:eastAsia="新細明體" w:hAnsi="新細明體" w:cs="新細明體"/>
          <w:kern w:val="0"/>
          <w:szCs w:val="24"/>
        </w:rPr>
        <w:t>空拍機拍攝</w:t>
      </w:r>
      <w:proofErr w:type="gramEnd"/>
      <w:r w:rsidRPr="004A2DEF">
        <w:rPr>
          <w:rFonts w:ascii="新細明體" w:eastAsia="新細明體" w:hAnsi="新細明體" w:cs="新細明體"/>
          <w:kern w:val="0"/>
          <w:szCs w:val="24"/>
        </w:rPr>
        <w:t>晚會實況，觀眾擠滿六期重劃區及東大門夜市各條街，連周圍的中山路、重慶路都是人潮，縣府觀光處剪輯1分鐘影片，昨天上傳</w:t>
      </w:r>
      <w:proofErr w:type="spellStart"/>
      <w:r w:rsidRPr="004A2DEF">
        <w:rPr>
          <w:rFonts w:ascii="新細明體" w:eastAsia="新細明體" w:hAnsi="新細明體" w:cs="新細明體"/>
          <w:kern w:val="0"/>
          <w:szCs w:val="24"/>
        </w:rPr>
        <w:t>Youtube</w:t>
      </w:r>
      <w:proofErr w:type="spellEnd"/>
      <w:r w:rsidRPr="004A2DEF">
        <w:rPr>
          <w:rFonts w:ascii="新細明體" w:eastAsia="新細明體" w:hAnsi="新細明體" w:cs="新細明體"/>
          <w:kern w:val="0"/>
          <w:szCs w:val="24"/>
        </w:rPr>
        <w:t>分享。</w:t>
      </w:r>
      <w:r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inline distT="0" distB="0" distL="0" distR="0">
            <wp:extent cx="5274310" cy="394843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大門跨年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DEF" w:rsidRDefault="004A2DEF" w:rsidP="004A2DEF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 w:rsidRPr="004A2DEF">
        <w:rPr>
          <w:rFonts w:ascii="新細明體" w:eastAsia="新細明體" w:hAnsi="新細明體" w:cs="新細明體"/>
          <w:b/>
          <w:kern w:val="0"/>
          <w:szCs w:val="24"/>
        </w:rPr>
        <w:t>太平洋觀光節帶動花蓮縣3天的元旦連假熱潮，許多人從前晚參加在六期重劃區的跨年晚會後，就直奔七星潭欣賞戰機迎曙光，再赴花蓮縣政府廣場參加8點的升旗與健行。</w:t>
      </w:r>
    </w:p>
    <w:p w:rsidR="004A2DEF" w:rsidRDefault="004A2DEF" w:rsidP="004A2D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A2DEF">
        <w:rPr>
          <w:rFonts w:ascii="新細明體" w:eastAsia="新細明體" w:hAnsi="新細明體" w:cs="新細明體"/>
          <w:kern w:val="0"/>
          <w:szCs w:val="24"/>
        </w:rPr>
        <w:t>縣議員魏嘉賢說「徹夜未闔眼」，但他將各場活動即時推播到他</w:t>
      </w:r>
      <w:proofErr w:type="gramStart"/>
      <w:r w:rsidRPr="004A2DEF">
        <w:rPr>
          <w:rFonts w:ascii="新細明體" w:eastAsia="新細明體" w:hAnsi="新細明體" w:cs="新細明體"/>
          <w:kern w:val="0"/>
          <w:szCs w:val="24"/>
        </w:rPr>
        <w:t>的臉書</w:t>
      </w:r>
      <w:proofErr w:type="gramEnd"/>
      <w:r w:rsidRPr="004A2DEF">
        <w:rPr>
          <w:rFonts w:ascii="新細明體" w:eastAsia="新細明體" w:hAnsi="新細明體" w:cs="新細明體"/>
          <w:kern w:val="0"/>
          <w:szCs w:val="24"/>
        </w:rPr>
        <w:t>，吸引不少民眾按</w:t>
      </w:r>
      <w:proofErr w:type="gramStart"/>
      <w:r w:rsidRPr="004A2DEF">
        <w:rPr>
          <w:rFonts w:ascii="新細明體" w:eastAsia="新細明體" w:hAnsi="新細明體" w:cs="新細明體"/>
          <w:kern w:val="0"/>
          <w:szCs w:val="24"/>
        </w:rPr>
        <w:t>讚</w:t>
      </w:r>
      <w:proofErr w:type="gramEnd"/>
      <w:r w:rsidRPr="004A2DEF">
        <w:rPr>
          <w:rFonts w:ascii="新細明體" w:eastAsia="新細明體" w:hAnsi="新細明體" w:cs="新細明體"/>
          <w:kern w:val="0"/>
          <w:szCs w:val="24"/>
        </w:rPr>
        <w:t>。</w:t>
      </w:r>
    </w:p>
    <w:p w:rsidR="004A2DEF" w:rsidRDefault="004A2DEF" w:rsidP="004A2DE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A2DEF" w:rsidRPr="004A2DEF" w:rsidRDefault="004A2DEF" w:rsidP="004A2DEF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 w:rsidRPr="004A2DEF">
        <w:rPr>
          <w:rFonts w:ascii="新細明體" w:eastAsia="新細明體" w:hAnsi="新細明體" w:cs="新細明體"/>
          <w:b/>
          <w:kern w:val="0"/>
          <w:szCs w:val="24"/>
        </w:rPr>
        <w:t>縣長傅崐萁感謝縣府員工和縣民支持，縣府6年來才能連續5年還債付息，並做好各項建設與福利、教育；他並宣布，今年起，花蓮縣身障民眾搭乘復康巴士，縣府都會編列預算補助。</w:t>
      </w:r>
      <w:r w:rsidRPr="004A2DEF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4A2DEF">
        <w:rPr>
          <w:rFonts w:ascii="新細明體" w:eastAsia="新細明體" w:hAnsi="新細明體" w:cs="新細明體"/>
          <w:b/>
          <w:kern w:val="0"/>
          <w:szCs w:val="24"/>
        </w:rPr>
        <w:t>傅崐萁說，台鐵因七堵轉運站只有三軌，已全數滿載</w:t>
      </w:r>
      <w:r w:rsidRPr="004A2DEF">
        <w:rPr>
          <w:rFonts w:ascii="新細明體" w:eastAsia="新細明體" w:hAnsi="新細明體" w:cs="新細明體"/>
          <w:kern w:val="0"/>
          <w:szCs w:val="24"/>
        </w:rPr>
        <w:t>，雖然普悠瑪還有車廂，但無法會車，造成</w:t>
      </w:r>
      <w:r w:rsidRPr="004A2DEF">
        <w:rPr>
          <w:rFonts w:ascii="新細明體" w:eastAsia="新細明體" w:hAnsi="新細明體" w:cs="新細明體"/>
          <w:b/>
          <w:kern w:val="0"/>
          <w:szCs w:val="24"/>
        </w:rPr>
        <w:t>花東台鐵一票難求</w:t>
      </w:r>
      <w:r w:rsidRPr="004A2DEF">
        <w:rPr>
          <w:rFonts w:ascii="新細明體" w:eastAsia="新細明體" w:hAnsi="新細明體" w:cs="新細明體"/>
          <w:kern w:val="0"/>
          <w:szCs w:val="24"/>
        </w:rPr>
        <w:t>，他已向交通部建議興建第四軌，增加台北、花蓮間的客運量。 他說，縣府與立委王廷升共同向交通部、台鐵協調，今年跨年、農曆過年、二二八、清明、端午、中秋、國慶等7個連假，只要</w:t>
      </w:r>
      <w:r w:rsidRPr="004A2DEF">
        <w:rPr>
          <w:rFonts w:ascii="新細明體" w:eastAsia="新細明體" w:hAnsi="新細明體" w:cs="新細明體"/>
          <w:b/>
          <w:kern w:val="0"/>
          <w:szCs w:val="24"/>
        </w:rPr>
        <w:t>花蓮子弟上花蓮縣政府網站登記，就可以坐返鄉專車回花蓮</w:t>
      </w:r>
      <w:r w:rsidRPr="004A2DEF">
        <w:rPr>
          <w:rFonts w:ascii="新細明體" w:eastAsia="新細明體" w:hAnsi="新細明體" w:cs="新細明體" w:hint="eastAsia"/>
          <w:b/>
          <w:kern w:val="0"/>
          <w:szCs w:val="24"/>
        </w:rPr>
        <w:t>。</w:t>
      </w:r>
    </w:p>
    <w:p w:rsidR="004A2DEF" w:rsidRPr="004A2DEF" w:rsidRDefault="004A2DEF" w:rsidP="004A2DE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4A2DEF">
        <w:rPr>
          <w:rFonts w:ascii="新細明體" w:eastAsia="新細明體" w:hAnsi="新細明體" w:cs="新細明體"/>
          <w:b/>
          <w:kern w:val="0"/>
          <w:szCs w:val="24"/>
        </w:rPr>
        <w:lastRenderedPageBreak/>
        <w:t>「東大門夜市擠進兩萬多人。」</w:t>
      </w:r>
      <w:r w:rsidRPr="004A2DEF">
        <w:rPr>
          <w:rFonts w:ascii="新細明體" w:eastAsia="新細明體" w:hAnsi="新細明體" w:cs="新細明體"/>
          <w:kern w:val="0"/>
          <w:szCs w:val="24"/>
        </w:rPr>
        <w:t>傅崐萁對於太平洋觀光節首晚由</w:t>
      </w:r>
      <w:r w:rsidRPr="004A2DEF">
        <w:rPr>
          <w:rFonts w:ascii="新細明體" w:eastAsia="新細明體" w:hAnsi="新細明體" w:cs="新細明體"/>
          <w:b/>
          <w:kern w:val="0"/>
          <w:szCs w:val="24"/>
        </w:rPr>
        <w:t>歌王蕭敬騰壓軸引爆高潮</w:t>
      </w:r>
      <w:r w:rsidRPr="004A2DEF">
        <w:rPr>
          <w:rFonts w:ascii="新細明體" w:eastAsia="新細明體" w:hAnsi="新細明體" w:cs="新細明體"/>
          <w:kern w:val="0"/>
          <w:szCs w:val="24"/>
        </w:rPr>
        <w:t>，從空拍相片和</w:t>
      </w:r>
      <w:bookmarkStart w:id="0" w:name="_GoBack"/>
      <w:bookmarkEnd w:id="0"/>
      <w:r w:rsidRPr="004A2DEF">
        <w:rPr>
          <w:rFonts w:ascii="新細明體" w:eastAsia="新細明體" w:hAnsi="新細明體" w:cs="新細明體"/>
          <w:kern w:val="0"/>
          <w:szCs w:val="24"/>
        </w:rPr>
        <w:t>影片，看到六期重劃區及周圍擠滿人潮的盛況，非常感動。他說，全台各縣市元旦3天連假住房率，以花蓮縣最高，許多市區飯店、旅館、</w:t>
      </w:r>
      <w:proofErr w:type="gramStart"/>
      <w:r w:rsidRPr="004A2DEF">
        <w:rPr>
          <w:rFonts w:ascii="新細明體" w:eastAsia="新細明體" w:hAnsi="新細明體" w:cs="新細明體"/>
          <w:kern w:val="0"/>
          <w:szCs w:val="24"/>
        </w:rPr>
        <w:t>民宿都客滿</w:t>
      </w:r>
      <w:proofErr w:type="gramEnd"/>
      <w:r w:rsidRPr="004A2DEF">
        <w:rPr>
          <w:rFonts w:ascii="新細明體" w:eastAsia="新細明體" w:hAnsi="新細明體" w:cs="新細明體"/>
          <w:kern w:val="0"/>
          <w:szCs w:val="24"/>
        </w:rPr>
        <w:t>。</w:t>
      </w:r>
      <w:r>
        <w:rPr>
          <w:rFonts w:ascii="新細明體" w:eastAsia="新細明體" w:hAnsi="新細明體" w:cs="新細明體"/>
          <w:kern w:val="0"/>
          <w:szCs w:val="24"/>
        </w:rPr>
        <w:br/>
      </w:r>
    </w:p>
    <w:sectPr w:rsidR="004A2DEF" w:rsidRPr="004A2D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EF"/>
    <w:rsid w:val="004A2DEF"/>
    <w:rsid w:val="00D8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7B3B3-F87E-4558-9647-1646EE61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A2DE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A2DE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簡肇瑾</dc:creator>
  <cp:keywords/>
  <dc:description/>
  <cp:lastModifiedBy>簡肇瑾</cp:lastModifiedBy>
  <cp:revision>1</cp:revision>
  <dcterms:created xsi:type="dcterms:W3CDTF">2016-10-02T01:54:00Z</dcterms:created>
  <dcterms:modified xsi:type="dcterms:W3CDTF">2016-10-02T02:01:00Z</dcterms:modified>
</cp:coreProperties>
</file>