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37B" w:rsidRPr="00B1437B" w:rsidRDefault="00B1437B" w:rsidP="00B1437B">
      <w:pPr>
        <w:widowControl/>
        <w:rPr>
          <w:rFonts w:ascii="新細明體" w:eastAsia="新細明體" w:hAnsi="新細明體" w:cs="新細明體"/>
          <w:kern w:val="0"/>
          <w:szCs w:val="24"/>
        </w:rPr>
      </w:pPr>
      <w:r w:rsidRPr="00B1437B">
        <w:rPr>
          <w:rFonts w:ascii="Arial" w:eastAsia="新細明體" w:hAnsi="Arial" w:cs="Arial"/>
          <w:color w:val="000000"/>
          <w:kern w:val="0"/>
          <w:sz w:val="22"/>
        </w:rPr>
        <w:t>我們將</w:t>
      </w:r>
      <w:proofErr w:type="gramStart"/>
      <w:r w:rsidRPr="00B1437B">
        <w:rPr>
          <w:rFonts w:ascii="Arial" w:eastAsia="新細明體" w:hAnsi="Arial" w:cs="Arial"/>
          <w:color w:val="000000"/>
          <w:kern w:val="0"/>
          <w:sz w:val="22"/>
        </w:rPr>
        <w:t>淨灘中發現</w:t>
      </w:r>
      <w:proofErr w:type="gramEnd"/>
      <w:r w:rsidRPr="00B1437B">
        <w:rPr>
          <w:rFonts w:ascii="Arial" w:eastAsia="新細明體" w:hAnsi="Arial" w:cs="Arial"/>
          <w:color w:val="000000"/>
          <w:kern w:val="0"/>
          <w:sz w:val="22"/>
        </w:rPr>
        <w:t>的各類垃圾進行完整的海洋廢棄物調查，我們使用國際淨灘行動</w:t>
      </w:r>
      <w:r w:rsidRPr="00B1437B">
        <w:rPr>
          <w:rFonts w:ascii="Arial" w:eastAsia="新細明體" w:hAnsi="Arial" w:cs="Arial"/>
          <w:color w:val="000000"/>
          <w:kern w:val="0"/>
          <w:sz w:val="22"/>
        </w:rPr>
        <w:t>ICC</w:t>
      </w:r>
      <w:r w:rsidRPr="00B1437B">
        <w:rPr>
          <w:rFonts w:ascii="Arial" w:eastAsia="新細明體" w:hAnsi="Arial" w:cs="Arial"/>
          <w:color w:val="000000"/>
          <w:kern w:val="0"/>
          <w:sz w:val="22"/>
        </w:rPr>
        <w:t>的淨灘表格來記錄垃圾，表格中的分類以生活行為</w:t>
      </w:r>
      <w:proofErr w:type="gramStart"/>
      <w:r w:rsidRPr="00B1437B">
        <w:rPr>
          <w:rFonts w:ascii="Arial" w:eastAsia="新細明體" w:hAnsi="Arial" w:cs="Arial"/>
          <w:color w:val="000000"/>
          <w:kern w:val="0"/>
          <w:sz w:val="22"/>
        </w:rPr>
        <w:t>來作</w:t>
      </w:r>
      <w:proofErr w:type="gramEnd"/>
      <w:r w:rsidRPr="00B1437B">
        <w:rPr>
          <w:rFonts w:ascii="Arial" w:eastAsia="新細明體" w:hAnsi="Arial" w:cs="Arial"/>
          <w:color w:val="000000"/>
          <w:kern w:val="0"/>
          <w:sz w:val="22"/>
        </w:rPr>
        <w:t>為主要分類項目，讓我們在淨灘過程中也一邊思考，如何才能從源頭控制垃圾的產生，活動中也發現垃圾的大宗主要還是以塑膠製品居多，小隊員們也希望從自己生活習慣改變開始，成為</w:t>
      </w:r>
      <w:proofErr w:type="gramStart"/>
      <w:r w:rsidRPr="00B1437B">
        <w:rPr>
          <w:rFonts w:ascii="Arial" w:eastAsia="新細明體" w:hAnsi="Arial" w:cs="Arial"/>
          <w:color w:val="000000"/>
          <w:kern w:val="0"/>
          <w:sz w:val="22"/>
        </w:rPr>
        <w:t>一個減塑的</w:t>
      </w:r>
      <w:proofErr w:type="gramEnd"/>
      <w:r w:rsidRPr="00B1437B">
        <w:rPr>
          <w:rFonts w:ascii="Arial" w:eastAsia="新細明體" w:hAnsi="Arial" w:cs="Arial"/>
          <w:color w:val="000000"/>
          <w:kern w:val="0"/>
          <w:sz w:val="22"/>
        </w:rPr>
        <w:t>小種子慢慢的影響生活周遭的家人及朋友，真正落實環保行動，還給大自然及動物們一個乾淨的海洋。</w:t>
      </w:r>
      <w:r w:rsidRPr="00B1437B">
        <w:rPr>
          <w:rFonts w:ascii="Arial" w:eastAsia="新細明體" w:hAnsi="Arial" w:cs="Arial"/>
          <w:color w:val="000000"/>
          <w:kern w:val="0"/>
          <w:szCs w:val="24"/>
        </w:rPr>
        <w:t>                                                                                              </w:t>
      </w:r>
    </w:p>
    <w:tbl>
      <w:tblPr>
        <w:tblW w:w="0" w:type="auto"/>
        <w:tblCellMar>
          <w:top w:w="15" w:type="dxa"/>
          <w:left w:w="15" w:type="dxa"/>
          <w:bottom w:w="15" w:type="dxa"/>
          <w:right w:w="15" w:type="dxa"/>
        </w:tblCellMar>
        <w:tblLook w:val="04A0"/>
      </w:tblPr>
      <w:tblGrid>
        <w:gridCol w:w="914"/>
        <w:gridCol w:w="3236"/>
        <w:gridCol w:w="1324"/>
        <w:gridCol w:w="3032"/>
      </w:tblGrid>
      <w:tr w:rsidR="00B1437B" w:rsidRPr="00B1437B" w:rsidTr="00B1437B">
        <w:trPr>
          <w:trHeight w:val="360"/>
        </w:trPr>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日期</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活動內容</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發現的問題</w:t>
            </w:r>
          </w:p>
        </w:tc>
        <w:tc>
          <w:tcPr>
            <w:tcW w:w="0" w:type="auto"/>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解決方法</w:t>
            </w:r>
          </w:p>
        </w:tc>
      </w:tr>
      <w:tr w:rsidR="00B1437B" w:rsidRPr="00B1437B" w:rsidTr="00B1437B">
        <w:trPr>
          <w:trHeight w:val="360"/>
        </w:trPr>
        <w:tc>
          <w:tcPr>
            <w:tcW w:w="0" w:type="auto"/>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9</w:t>
            </w:r>
            <w:r w:rsidRPr="00B1437B">
              <w:rPr>
                <w:rFonts w:ascii="Calibri" w:eastAsia="新細明體" w:hAnsi="Calibri" w:cs="Calibri"/>
                <w:color w:val="000000"/>
                <w:kern w:val="0"/>
                <w:szCs w:val="24"/>
              </w:rPr>
              <w:t>月</w:t>
            </w:r>
            <w:r w:rsidRPr="00B1437B">
              <w:rPr>
                <w:rFonts w:ascii="Calibri" w:eastAsia="新細明體" w:hAnsi="Calibri" w:cs="Calibri"/>
                <w:color w:val="000000"/>
                <w:kern w:val="0"/>
                <w:szCs w:val="24"/>
              </w:rPr>
              <w:t>12</w:t>
            </w:r>
            <w:r w:rsidRPr="00B1437B">
              <w:rPr>
                <w:rFonts w:ascii="Calibri" w:eastAsia="新細明體" w:hAnsi="Calibri" w:cs="Calibri"/>
                <w:color w:val="000000"/>
                <w:kern w:val="0"/>
                <w:szCs w:val="24"/>
              </w:rPr>
              <w:t>日</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快閃海洋劇場</w:t>
            </w:r>
            <w:r w:rsidRPr="00B1437B">
              <w:rPr>
                <w:rFonts w:ascii="Calibri" w:eastAsia="新細明體" w:hAnsi="Calibri" w:cs="Calibri"/>
                <w:color w:val="000000"/>
                <w:kern w:val="0"/>
                <w:szCs w:val="24"/>
              </w:rPr>
              <w:t>)</w:t>
            </w:r>
          </w:p>
        </w:tc>
        <w:tc>
          <w:tcPr>
            <w:tcW w:w="0" w:type="auto"/>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為了宣傳淨灘活動廣邀同學師長的參與，隊員們發起了快閃海洋小劇場的活動，在某天的大下課時，廣播讓全校知道司令台上有海洋小劇場的演出，隊員們透過扮演海龜誤以為塑膠袋是水母，而把塑膠袋吃下肚導致死亡的小短劇，希望大家重視海洋垃圾對生物的影響，激發大家來參與為大家設計得</w:t>
            </w:r>
            <w:proofErr w:type="gramStart"/>
            <w:r w:rsidRPr="00B1437B">
              <w:rPr>
                <w:rFonts w:ascii="Calibri" w:eastAsia="新細明體" w:hAnsi="Calibri" w:cs="Calibri"/>
                <w:color w:val="000000"/>
                <w:kern w:val="0"/>
                <w:szCs w:val="24"/>
              </w:rPr>
              <w:t>一系列淨</w:t>
            </w:r>
            <w:proofErr w:type="gramEnd"/>
            <w:r w:rsidRPr="00B1437B">
              <w:rPr>
                <w:rFonts w:ascii="Calibri" w:eastAsia="新細明體" w:hAnsi="Calibri" w:cs="Calibri"/>
                <w:color w:val="000000"/>
                <w:kern w:val="0"/>
                <w:szCs w:val="24"/>
              </w:rPr>
              <w:t>灘活動，並願意</w:t>
            </w:r>
            <w:proofErr w:type="gramStart"/>
            <w:r w:rsidRPr="00B1437B">
              <w:rPr>
                <w:rFonts w:ascii="Calibri" w:eastAsia="新細明體" w:hAnsi="Calibri" w:cs="Calibri"/>
                <w:color w:val="000000"/>
                <w:kern w:val="0"/>
                <w:szCs w:val="24"/>
              </w:rPr>
              <w:t>一</w:t>
            </w:r>
            <w:proofErr w:type="gramEnd"/>
            <w:r w:rsidRPr="00B1437B">
              <w:rPr>
                <w:rFonts w:ascii="Calibri" w:eastAsia="新細明體" w:hAnsi="Calibri" w:cs="Calibri"/>
                <w:color w:val="000000"/>
                <w:kern w:val="0"/>
                <w:szCs w:val="24"/>
              </w:rPr>
              <w:t>起用行動改變海洋。</w:t>
            </w:r>
          </w:p>
        </w:tc>
        <w:tc>
          <w:tcPr>
            <w:tcW w:w="0" w:type="auto"/>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下課時間短暫，有些同學沒有時間來觀看小劇場的演出。</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宣傳時間太靠近活動日期，導致報名表繳回的狀況不佳</w:t>
            </w:r>
          </w:p>
        </w:tc>
        <w:tc>
          <w:tcPr>
            <w:tcW w:w="0" w:type="auto"/>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下次可以藉由集會時間</w:t>
            </w:r>
            <w:proofErr w:type="gramStart"/>
            <w:r w:rsidRPr="00B1437B">
              <w:rPr>
                <w:rFonts w:ascii="Calibri" w:eastAsia="新細明體" w:hAnsi="Calibri" w:cs="Calibri"/>
                <w:color w:val="000000"/>
                <w:kern w:val="0"/>
                <w:szCs w:val="24"/>
              </w:rPr>
              <w:t>來作</w:t>
            </w:r>
            <w:proofErr w:type="gramEnd"/>
            <w:r w:rsidRPr="00B1437B">
              <w:rPr>
                <w:rFonts w:ascii="Calibri" w:eastAsia="新細明體" w:hAnsi="Calibri" w:cs="Calibri"/>
                <w:color w:val="000000"/>
                <w:kern w:val="0"/>
                <w:szCs w:val="24"/>
              </w:rPr>
              <w:t>宣導或招募人力，或是跟班級老師預約</w:t>
            </w:r>
            <w:proofErr w:type="gramStart"/>
            <w:r w:rsidRPr="00B1437B">
              <w:rPr>
                <w:rFonts w:ascii="Calibri" w:eastAsia="新細明體" w:hAnsi="Calibri" w:cs="Calibri"/>
                <w:color w:val="000000"/>
                <w:kern w:val="0"/>
                <w:szCs w:val="24"/>
              </w:rPr>
              <w:t>時間進班宣傳</w:t>
            </w:r>
            <w:proofErr w:type="gramEnd"/>
            <w:r w:rsidRPr="00B1437B">
              <w:rPr>
                <w:rFonts w:ascii="Calibri" w:eastAsia="新細明體" w:hAnsi="Calibri" w:cs="Calibri"/>
                <w:color w:val="000000"/>
                <w:kern w:val="0"/>
                <w:szCs w:val="24"/>
              </w:rPr>
              <w:t>活動。</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之後應該要預留</w:t>
            </w: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周以上的報名時間，讓大家可以互相分享活動，或是邀請朋友一起參加</w:t>
            </w:r>
          </w:p>
        </w:tc>
      </w:tr>
      <w:tr w:rsidR="00B1437B" w:rsidRPr="00B1437B" w:rsidTr="00B1437B">
        <w:trPr>
          <w:trHeight w:val="3140"/>
        </w:trPr>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9</w:t>
            </w:r>
            <w:r w:rsidRPr="00B1437B">
              <w:rPr>
                <w:rFonts w:ascii="Calibri" w:eastAsia="新細明體" w:hAnsi="Calibri" w:cs="Calibri"/>
                <w:color w:val="000000"/>
                <w:kern w:val="0"/>
                <w:szCs w:val="24"/>
              </w:rPr>
              <w:t>月</w:t>
            </w:r>
            <w:r w:rsidRPr="00B1437B">
              <w:rPr>
                <w:rFonts w:ascii="Calibri" w:eastAsia="新細明體" w:hAnsi="Calibri" w:cs="Calibri"/>
                <w:color w:val="000000"/>
                <w:kern w:val="0"/>
                <w:szCs w:val="24"/>
              </w:rPr>
              <w:t>16</w:t>
            </w:r>
            <w:r w:rsidRPr="00B1437B">
              <w:rPr>
                <w:rFonts w:ascii="Calibri" w:eastAsia="新細明體" w:hAnsi="Calibri" w:cs="Calibri"/>
                <w:color w:val="000000"/>
                <w:kern w:val="0"/>
                <w:szCs w:val="24"/>
              </w:rPr>
              <w:t>日</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(ICC</w:t>
            </w:r>
            <w:r w:rsidRPr="00B1437B">
              <w:rPr>
                <w:rFonts w:ascii="Calibri" w:eastAsia="新細明體" w:hAnsi="Calibri" w:cs="Calibri"/>
                <w:color w:val="000000"/>
                <w:kern w:val="0"/>
                <w:szCs w:val="24"/>
              </w:rPr>
              <w:t>大分類</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主持人：冬牧</w:t>
            </w:r>
            <w:proofErr w:type="gramStart"/>
            <w:r w:rsidRPr="00B1437B">
              <w:rPr>
                <w:rFonts w:ascii="Calibri" w:eastAsia="新細明體" w:hAnsi="Calibri" w:cs="Calibri"/>
                <w:color w:val="000000"/>
                <w:kern w:val="0"/>
                <w:szCs w:val="24"/>
              </w:rPr>
              <w:t>忻</w:t>
            </w:r>
            <w:proofErr w:type="gramEnd"/>
            <w:r w:rsidRPr="00B1437B">
              <w:rPr>
                <w:rFonts w:ascii="Calibri" w:eastAsia="新細明體" w:hAnsi="Calibri" w:cs="Calibri"/>
                <w:color w:val="000000"/>
                <w:kern w:val="0"/>
                <w:szCs w:val="24"/>
              </w:rPr>
              <w:t>)</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第一</w:t>
            </w:r>
            <w:proofErr w:type="gramStart"/>
            <w:r w:rsidRPr="00B1437B">
              <w:rPr>
                <w:rFonts w:ascii="Calibri" w:eastAsia="新細明體" w:hAnsi="Calibri" w:cs="Calibri"/>
                <w:color w:val="000000"/>
                <w:kern w:val="0"/>
                <w:szCs w:val="24"/>
              </w:rPr>
              <w:t>關由牧忻</w:t>
            </w:r>
            <w:proofErr w:type="gramEnd"/>
            <w:r w:rsidRPr="00B1437B">
              <w:rPr>
                <w:rFonts w:ascii="Calibri" w:eastAsia="新細明體" w:hAnsi="Calibri" w:cs="Calibri"/>
                <w:color w:val="000000"/>
                <w:kern w:val="0"/>
                <w:szCs w:val="24"/>
              </w:rPr>
              <w:t>負責介紹</w:t>
            </w:r>
            <w:r w:rsidRPr="00B1437B">
              <w:rPr>
                <w:rFonts w:ascii="Calibri" w:eastAsia="新細明體" w:hAnsi="Calibri" w:cs="Calibri"/>
                <w:color w:val="000000"/>
                <w:kern w:val="0"/>
                <w:szCs w:val="24"/>
              </w:rPr>
              <w:t>ICC</w:t>
            </w:r>
            <w:r w:rsidRPr="00B1437B">
              <w:rPr>
                <w:rFonts w:ascii="Calibri" w:eastAsia="新細明體" w:hAnsi="Calibri" w:cs="Calibri"/>
                <w:color w:val="000000"/>
                <w:kern w:val="0"/>
                <w:szCs w:val="24"/>
              </w:rPr>
              <w:t>表格，所以她也設計了一些遊戲，希望可以藉由遊戲的過程讓大家可以多多認識</w:t>
            </w:r>
            <w:r w:rsidRPr="00B1437B">
              <w:rPr>
                <w:rFonts w:ascii="Calibri" w:eastAsia="新細明體" w:hAnsi="Calibri" w:cs="Calibri"/>
                <w:color w:val="000000"/>
                <w:kern w:val="0"/>
                <w:szCs w:val="24"/>
              </w:rPr>
              <w:t>ICC</w:t>
            </w:r>
            <w:r w:rsidRPr="00B1437B">
              <w:rPr>
                <w:rFonts w:ascii="Calibri" w:eastAsia="新細明體" w:hAnsi="Calibri" w:cs="Calibri"/>
                <w:color w:val="000000"/>
                <w:kern w:val="0"/>
                <w:szCs w:val="24"/>
              </w:rPr>
              <w:t>表格，還有，隊員們也希望大家再等</w:t>
            </w:r>
            <w:proofErr w:type="gramStart"/>
            <w:r w:rsidRPr="00B1437B">
              <w:rPr>
                <w:rFonts w:ascii="Calibri" w:eastAsia="新細明體" w:hAnsi="Calibri" w:cs="Calibri"/>
                <w:color w:val="000000"/>
                <w:kern w:val="0"/>
                <w:szCs w:val="24"/>
              </w:rPr>
              <w:t>一下淨灘時</w:t>
            </w:r>
            <w:proofErr w:type="gramEnd"/>
            <w:r w:rsidRPr="00B1437B">
              <w:rPr>
                <w:rFonts w:ascii="Calibri" w:eastAsia="新細明體" w:hAnsi="Calibri" w:cs="Calibri"/>
                <w:color w:val="000000"/>
                <w:kern w:val="0"/>
                <w:szCs w:val="24"/>
              </w:rPr>
              <w:t>可以明確的知道自己撿到的垃圾是什麼，並且明確的告訴記錄者，</w:t>
            </w:r>
            <w:proofErr w:type="gramStart"/>
            <w:r w:rsidRPr="00B1437B">
              <w:rPr>
                <w:rFonts w:ascii="Calibri" w:eastAsia="新細明體" w:hAnsi="Calibri" w:cs="Calibri"/>
                <w:color w:val="000000"/>
                <w:kern w:val="0"/>
                <w:szCs w:val="24"/>
              </w:rPr>
              <w:t>讓淨灘</w:t>
            </w:r>
            <w:proofErr w:type="gramEnd"/>
            <w:r w:rsidRPr="00B1437B">
              <w:rPr>
                <w:rFonts w:ascii="Calibri" w:eastAsia="新細明體" w:hAnsi="Calibri" w:cs="Calibri"/>
                <w:color w:val="000000"/>
                <w:kern w:val="0"/>
                <w:szCs w:val="24"/>
              </w:rPr>
              <w:t>的過程中，紀錄者可以更迅速的完成表格的紀錄。</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proofErr w:type="gramStart"/>
            <w:r w:rsidRPr="00B1437B">
              <w:rPr>
                <w:rFonts w:ascii="Calibri" w:eastAsia="新細明體" w:hAnsi="Calibri" w:cs="Calibri"/>
                <w:color w:val="000000"/>
                <w:kern w:val="0"/>
                <w:szCs w:val="24"/>
              </w:rPr>
              <w:t>關主在</w:t>
            </w:r>
            <w:proofErr w:type="gramEnd"/>
            <w:r w:rsidRPr="00B1437B">
              <w:rPr>
                <w:rFonts w:ascii="Calibri" w:eastAsia="新細明體" w:hAnsi="Calibri" w:cs="Calibri"/>
                <w:color w:val="000000"/>
                <w:kern w:val="0"/>
                <w:szCs w:val="24"/>
              </w:rPr>
              <w:t>帶遊戲</w:t>
            </w:r>
            <w:r w:rsidRPr="00B1437B">
              <w:rPr>
                <w:rFonts w:ascii="Calibri" w:eastAsia="新細明體" w:hAnsi="Calibri" w:cs="Calibri"/>
                <w:color w:val="000000"/>
                <w:kern w:val="0"/>
                <w:szCs w:val="24"/>
              </w:rPr>
              <w:t>-ICC</w:t>
            </w:r>
            <w:r w:rsidRPr="00B1437B">
              <w:rPr>
                <w:rFonts w:ascii="Calibri" w:eastAsia="新細明體" w:hAnsi="Calibri" w:cs="Calibri"/>
                <w:color w:val="000000"/>
                <w:kern w:val="0"/>
                <w:szCs w:val="24"/>
              </w:rPr>
              <w:t>比一比時，大家反應冷落。</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大家一開始彼此也不熟，並不很配合隊長的指令。</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proofErr w:type="gramStart"/>
            <w:r w:rsidRPr="00B1437B">
              <w:rPr>
                <w:rFonts w:ascii="Calibri" w:eastAsia="新細明體" w:hAnsi="Calibri" w:cs="Calibri"/>
                <w:color w:val="000000"/>
                <w:kern w:val="0"/>
                <w:szCs w:val="24"/>
              </w:rPr>
              <w:t>關主在</w:t>
            </w:r>
            <w:proofErr w:type="gramEnd"/>
            <w:r w:rsidRPr="00B1437B">
              <w:rPr>
                <w:rFonts w:ascii="Calibri" w:eastAsia="新細明體" w:hAnsi="Calibri" w:cs="Calibri"/>
                <w:color w:val="000000"/>
                <w:kern w:val="0"/>
                <w:szCs w:val="24"/>
              </w:rPr>
              <w:t>帶遊戲和講解</w:t>
            </w:r>
            <w:r w:rsidRPr="00B1437B">
              <w:rPr>
                <w:rFonts w:ascii="Calibri" w:eastAsia="新細明體" w:hAnsi="Calibri" w:cs="Calibri"/>
                <w:color w:val="000000"/>
                <w:kern w:val="0"/>
                <w:szCs w:val="24"/>
              </w:rPr>
              <w:t>ICC</w:t>
            </w:r>
            <w:r w:rsidRPr="00B1437B">
              <w:rPr>
                <w:rFonts w:ascii="Calibri" w:eastAsia="新細明體" w:hAnsi="Calibri" w:cs="Calibri"/>
                <w:color w:val="000000"/>
                <w:kern w:val="0"/>
                <w:szCs w:val="24"/>
              </w:rPr>
              <w:t>表</w:t>
            </w:r>
            <w:r w:rsidRPr="00B1437B">
              <w:rPr>
                <w:rFonts w:ascii="Calibri" w:eastAsia="新細明體" w:hAnsi="Calibri" w:cs="Calibri"/>
                <w:color w:val="000000"/>
                <w:kern w:val="0"/>
                <w:szCs w:val="24"/>
              </w:rPr>
              <w:lastRenderedPageBreak/>
              <w:t>格時，除了老師和隊長外，各組的隊員都沒有很注意聽。</w:t>
            </w:r>
          </w:p>
        </w:tc>
        <w:tc>
          <w:tcPr>
            <w:tcW w:w="0" w:type="auto"/>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lastRenderedPageBreak/>
              <w:t>1.</w:t>
            </w:r>
            <w:r w:rsidRPr="00B1437B">
              <w:rPr>
                <w:rFonts w:ascii="Calibri" w:eastAsia="新細明體" w:hAnsi="Calibri" w:cs="Calibri"/>
                <w:color w:val="000000"/>
                <w:kern w:val="0"/>
                <w:szCs w:val="24"/>
              </w:rPr>
              <w:t>藉由加分</w:t>
            </w:r>
            <w:proofErr w:type="gramStart"/>
            <w:r w:rsidRPr="00B1437B">
              <w:rPr>
                <w:rFonts w:ascii="Calibri" w:eastAsia="新細明體" w:hAnsi="Calibri" w:cs="Calibri"/>
                <w:color w:val="000000"/>
                <w:kern w:val="0"/>
                <w:szCs w:val="24"/>
              </w:rPr>
              <w:t>（</w:t>
            </w:r>
            <w:proofErr w:type="gramEnd"/>
            <w:r w:rsidRPr="00B1437B">
              <w:rPr>
                <w:rFonts w:ascii="Calibri" w:eastAsia="新細明體" w:hAnsi="Calibri" w:cs="Calibri"/>
                <w:color w:val="000000"/>
                <w:kern w:val="0"/>
                <w:szCs w:val="24"/>
              </w:rPr>
              <w:t>點數</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來引起大家的注意。</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proofErr w:type="gramStart"/>
            <w:r w:rsidRPr="00B1437B">
              <w:rPr>
                <w:rFonts w:ascii="Calibri" w:eastAsia="新細明體" w:hAnsi="Calibri" w:cs="Calibri"/>
                <w:color w:val="000000"/>
                <w:kern w:val="0"/>
                <w:szCs w:val="24"/>
              </w:rPr>
              <w:t>關主應該</w:t>
            </w:r>
            <w:proofErr w:type="gramEnd"/>
            <w:r w:rsidRPr="00B1437B">
              <w:rPr>
                <w:rFonts w:ascii="Calibri" w:eastAsia="新細明體" w:hAnsi="Calibri" w:cs="Calibri"/>
                <w:color w:val="000000"/>
                <w:kern w:val="0"/>
                <w:szCs w:val="24"/>
              </w:rPr>
              <w:t>更直接告訴大家任務是什麼，就不用怕大家不知道該怎麼做。</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r w:rsidRPr="00B1437B">
              <w:rPr>
                <w:rFonts w:ascii="Calibri" w:eastAsia="新細明體" w:hAnsi="Calibri" w:cs="Calibri"/>
                <w:color w:val="000000"/>
                <w:kern w:val="0"/>
                <w:szCs w:val="24"/>
              </w:rPr>
              <w:t>暗示組長，請他們提醒小隊員有獎徵答的答案，或是提供線索給予提示等。</w:t>
            </w:r>
          </w:p>
        </w:tc>
      </w:tr>
      <w:tr w:rsidR="00B1437B" w:rsidRPr="00B1437B" w:rsidTr="00B1437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lastRenderedPageBreak/>
              <w:t>9</w:t>
            </w:r>
            <w:r w:rsidRPr="00B1437B">
              <w:rPr>
                <w:rFonts w:ascii="Calibri" w:eastAsia="新細明體" w:hAnsi="Calibri" w:cs="Calibri"/>
                <w:color w:val="000000"/>
                <w:kern w:val="0"/>
                <w:szCs w:val="24"/>
              </w:rPr>
              <w:t>月</w:t>
            </w:r>
            <w:r w:rsidRPr="00B1437B">
              <w:rPr>
                <w:rFonts w:ascii="Calibri" w:eastAsia="新細明體" w:hAnsi="Calibri" w:cs="Calibri"/>
                <w:color w:val="000000"/>
                <w:kern w:val="0"/>
                <w:szCs w:val="24"/>
              </w:rPr>
              <w:t>16</w:t>
            </w:r>
            <w:r w:rsidRPr="00B1437B">
              <w:rPr>
                <w:rFonts w:ascii="Calibri" w:eastAsia="新細明體" w:hAnsi="Calibri" w:cs="Calibri"/>
                <w:color w:val="000000"/>
                <w:kern w:val="0"/>
                <w:szCs w:val="24"/>
              </w:rPr>
              <w:t>日</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w:t>
            </w:r>
            <w:proofErr w:type="gramStart"/>
            <w:r w:rsidRPr="00B1437B">
              <w:rPr>
                <w:rFonts w:ascii="Calibri" w:eastAsia="新細明體" w:hAnsi="Calibri" w:cs="Calibri"/>
                <w:color w:val="000000"/>
                <w:kern w:val="0"/>
                <w:szCs w:val="24"/>
              </w:rPr>
              <w:t>淨灘玩很</w:t>
            </w:r>
            <w:proofErr w:type="gramEnd"/>
            <w:r w:rsidRPr="00B1437B">
              <w:rPr>
                <w:rFonts w:ascii="Calibri" w:eastAsia="新細明體" w:hAnsi="Calibri" w:cs="Calibri"/>
                <w:color w:val="000000"/>
                <w:kern w:val="0"/>
                <w:szCs w:val="24"/>
              </w:rPr>
              <w:t>大</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主持人：</w:t>
            </w:r>
            <w:proofErr w:type="gramStart"/>
            <w:r w:rsidRPr="00B1437B">
              <w:rPr>
                <w:rFonts w:ascii="Calibri" w:eastAsia="新細明體" w:hAnsi="Calibri" w:cs="Calibri"/>
                <w:color w:val="000000"/>
                <w:kern w:val="0"/>
                <w:szCs w:val="24"/>
              </w:rPr>
              <w:t>向柏洋</w:t>
            </w:r>
            <w:proofErr w:type="gramEnd"/>
            <w:r w:rsidRPr="00B1437B">
              <w:rPr>
                <w:rFonts w:ascii="Calibri" w:eastAsia="新細明體" w:hAnsi="Calibri" w:cs="Calibri"/>
                <w:color w:val="000000"/>
                <w:kern w:val="0"/>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第二</w:t>
            </w:r>
            <w:proofErr w:type="gramStart"/>
            <w:r w:rsidRPr="00B1437B">
              <w:rPr>
                <w:rFonts w:ascii="Calibri" w:eastAsia="新細明體" w:hAnsi="Calibri" w:cs="Calibri"/>
                <w:color w:val="000000"/>
                <w:kern w:val="0"/>
                <w:szCs w:val="24"/>
              </w:rPr>
              <w:t>關由柏洋</w:t>
            </w:r>
            <w:proofErr w:type="gramEnd"/>
            <w:r w:rsidRPr="00B1437B">
              <w:rPr>
                <w:rFonts w:ascii="Calibri" w:eastAsia="新細明體" w:hAnsi="Calibri" w:cs="Calibri"/>
                <w:color w:val="000000"/>
                <w:kern w:val="0"/>
                <w:szCs w:val="24"/>
              </w:rPr>
              <w:t>主持淨灘積分賽，他們將所有報名參加的熱血青年分成</w:t>
            </w:r>
            <w:proofErr w:type="gramStart"/>
            <w:r w:rsidRPr="00B1437B">
              <w:rPr>
                <w:rFonts w:ascii="Calibri" w:eastAsia="新細明體" w:hAnsi="Calibri" w:cs="Calibri"/>
                <w:color w:val="000000"/>
                <w:kern w:val="0"/>
                <w:szCs w:val="24"/>
              </w:rPr>
              <w:t>三</w:t>
            </w:r>
            <w:proofErr w:type="gramEnd"/>
            <w:r w:rsidRPr="00B1437B">
              <w:rPr>
                <w:rFonts w:ascii="Calibri" w:eastAsia="新細明體" w:hAnsi="Calibri" w:cs="Calibri"/>
                <w:color w:val="000000"/>
                <w:kern w:val="0"/>
                <w:szCs w:val="24"/>
              </w:rPr>
              <w:t>大隊進行分組比賽，撿到的垃圾以</w:t>
            </w:r>
            <w:r w:rsidRPr="00B1437B">
              <w:rPr>
                <w:rFonts w:ascii="Calibri" w:eastAsia="新細明體" w:hAnsi="Calibri" w:cs="Calibri"/>
                <w:color w:val="000000"/>
                <w:kern w:val="0"/>
                <w:szCs w:val="24"/>
              </w:rPr>
              <w:t>10</w:t>
            </w:r>
            <w:r w:rsidRPr="00B1437B">
              <w:rPr>
                <w:rFonts w:ascii="Calibri" w:eastAsia="新細明體" w:hAnsi="Calibri" w:cs="Calibri"/>
                <w:color w:val="000000"/>
                <w:kern w:val="0"/>
                <w:szCs w:val="24"/>
              </w:rPr>
              <w:t>個為一分，越高分的隊伍越有機會贏得野餐的美食。正式</w:t>
            </w:r>
            <w:proofErr w:type="gramStart"/>
            <w:r w:rsidRPr="00B1437B">
              <w:rPr>
                <w:rFonts w:ascii="Calibri" w:eastAsia="新細明體" w:hAnsi="Calibri" w:cs="Calibri"/>
                <w:color w:val="000000"/>
                <w:kern w:val="0"/>
                <w:szCs w:val="24"/>
              </w:rPr>
              <w:t>淨灘時</w:t>
            </w:r>
            <w:proofErr w:type="gramEnd"/>
            <w:r w:rsidRPr="00B1437B">
              <w:rPr>
                <w:rFonts w:ascii="Calibri" w:eastAsia="新細明體" w:hAnsi="Calibri" w:cs="Calibri"/>
                <w:color w:val="000000"/>
                <w:kern w:val="0"/>
                <w:szCs w:val="24"/>
              </w:rPr>
              <w:t>，大家都勤奮的撿拾垃圾和認真的分類並紀錄，雖然只有三十分鐘，但是大家也撿拾了超過</w:t>
            </w:r>
            <w:r w:rsidRPr="00B1437B">
              <w:rPr>
                <w:rFonts w:ascii="Calibri" w:eastAsia="新細明體" w:hAnsi="Calibri" w:cs="Calibri"/>
                <w:color w:val="000000"/>
                <w:kern w:val="0"/>
                <w:szCs w:val="24"/>
              </w:rPr>
              <w:t>1000</w:t>
            </w:r>
            <w:r w:rsidRPr="00B1437B">
              <w:rPr>
                <w:rFonts w:ascii="Calibri" w:eastAsia="新細明體" w:hAnsi="Calibri" w:cs="Calibri"/>
                <w:color w:val="000000"/>
                <w:kern w:val="0"/>
                <w:szCs w:val="24"/>
              </w:rPr>
              <w:t>個垃圾，本</w:t>
            </w:r>
            <w:proofErr w:type="gramStart"/>
            <w:r w:rsidRPr="00B1437B">
              <w:rPr>
                <w:rFonts w:ascii="Calibri" w:eastAsia="新細明體" w:hAnsi="Calibri" w:cs="Calibri"/>
                <w:color w:val="000000"/>
                <w:kern w:val="0"/>
                <w:szCs w:val="24"/>
              </w:rPr>
              <w:t>次淨灘很</w:t>
            </w:r>
            <w:proofErr w:type="gramEnd"/>
            <w:r w:rsidRPr="00B1437B">
              <w:rPr>
                <w:rFonts w:ascii="Calibri" w:eastAsia="新細明體" w:hAnsi="Calibri" w:cs="Calibri"/>
                <w:color w:val="000000"/>
                <w:kern w:val="0"/>
                <w:szCs w:val="24"/>
              </w:rPr>
              <w:t>成功，也讓參與的大朋友與小朋友們知道我們平常的生活行為製造出了這麼多的垃圾。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大家撿</w:t>
            </w:r>
            <w:proofErr w:type="gramStart"/>
            <w:r w:rsidRPr="00B1437B">
              <w:rPr>
                <w:rFonts w:ascii="Calibri" w:eastAsia="新細明體" w:hAnsi="Calibri" w:cs="Calibri"/>
                <w:color w:val="000000"/>
                <w:kern w:val="0"/>
                <w:szCs w:val="24"/>
              </w:rPr>
              <w:t>垃圾撿得太</w:t>
            </w:r>
            <w:proofErr w:type="gramEnd"/>
            <w:r w:rsidRPr="00B1437B">
              <w:rPr>
                <w:rFonts w:ascii="Calibri" w:eastAsia="新細明體" w:hAnsi="Calibri" w:cs="Calibri"/>
                <w:color w:val="000000"/>
                <w:kern w:val="0"/>
                <w:szCs w:val="24"/>
              </w:rPr>
              <w:t>投入，不知道時間結束了。</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活動結束後不知道大家的感受或想法。</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r w:rsidRPr="00B1437B">
              <w:rPr>
                <w:rFonts w:ascii="Calibri" w:eastAsia="新細明體" w:hAnsi="Calibri" w:cs="Calibri"/>
                <w:color w:val="000000"/>
                <w:kern w:val="0"/>
                <w:szCs w:val="24"/>
              </w:rPr>
              <w:t>有一位報名參加的同學不清楚地點而錯過淨灘時間。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多提醒一下活動時間，或是行動前讓大家先對</w:t>
            </w:r>
            <w:proofErr w:type="gramStart"/>
            <w:r w:rsidRPr="00B1437B">
              <w:rPr>
                <w:rFonts w:ascii="Calibri" w:eastAsia="新細明體" w:hAnsi="Calibri" w:cs="Calibri"/>
                <w:color w:val="000000"/>
                <w:kern w:val="0"/>
                <w:szCs w:val="24"/>
              </w:rPr>
              <w:t>錶</w:t>
            </w:r>
            <w:proofErr w:type="gramEnd"/>
            <w:r w:rsidRPr="00B1437B">
              <w:rPr>
                <w:rFonts w:ascii="Calibri" w:eastAsia="新細明體" w:hAnsi="Calibri" w:cs="Calibri"/>
                <w:color w:val="000000"/>
                <w:kern w:val="0"/>
                <w:szCs w:val="24"/>
              </w:rPr>
              <w:t>確認時間後再散開。</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發下回饋表以了解大家的建議與回饋</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r w:rsidRPr="00B1437B">
              <w:rPr>
                <w:rFonts w:ascii="Calibri" w:eastAsia="新細明體" w:hAnsi="Calibri" w:cs="Calibri"/>
                <w:color w:val="000000"/>
                <w:kern w:val="0"/>
                <w:szCs w:val="24"/>
              </w:rPr>
              <w:t>再次強調地點或提供行前通知</w:t>
            </w:r>
          </w:p>
        </w:tc>
      </w:tr>
      <w:tr w:rsidR="00B1437B" w:rsidRPr="00B1437B" w:rsidTr="00B1437B">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9</w:t>
            </w:r>
            <w:r w:rsidRPr="00B1437B">
              <w:rPr>
                <w:rFonts w:ascii="Calibri" w:eastAsia="新細明體" w:hAnsi="Calibri" w:cs="Calibri"/>
                <w:color w:val="000000"/>
                <w:kern w:val="0"/>
                <w:szCs w:val="24"/>
              </w:rPr>
              <w:t>月</w:t>
            </w:r>
            <w:r w:rsidRPr="00B1437B">
              <w:rPr>
                <w:rFonts w:ascii="Calibri" w:eastAsia="新細明體" w:hAnsi="Calibri" w:cs="Calibri"/>
                <w:color w:val="000000"/>
                <w:kern w:val="0"/>
                <w:szCs w:val="24"/>
              </w:rPr>
              <w:t>16</w:t>
            </w:r>
            <w:r w:rsidRPr="00B1437B">
              <w:rPr>
                <w:rFonts w:ascii="Calibri" w:eastAsia="新細明體" w:hAnsi="Calibri" w:cs="Calibri"/>
                <w:color w:val="000000"/>
                <w:kern w:val="0"/>
                <w:szCs w:val="24"/>
              </w:rPr>
              <w:t>日</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塑</w:t>
            </w:r>
            <w:proofErr w:type="gramStart"/>
            <w:r w:rsidRPr="00B1437B">
              <w:rPr>
                <w:rFonts w:ascii="Calibri" w:eastAsia="新細明體" w:hAnsi="Calibri" w:cs="Calibri"/>
                <w:color w:val="000000"/>
                <w:kern w:val="0"/>
                <w:szCs w:val="24"/>
              </w:rPr>
              <w:t>塑</w:t>
            </w:r>
            <w:proofErr w:type="gramEnd"/>
            <w:r w:rsidRPr="00B1437B">
              <w:rPr>
                <w:rFonts w:ascii="Calibri" w:eastAsia="新細明體" w:hAnsi="Calibri" w:cs="Calibri"/>
                <w:color w:val="000000"/>
                <w:kern w:val="0"/>
                <w:szCs w:val="24"/>
              </w:rPr>
              <w:t>行動</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主持人：林</w:t>
            </w:r>
            <w:proofErr w:type="gramStart"/>
            <w:r w:rsidRPr="00B1437B">
              <w:rPr>
                <w:rFonts w:ascii="Calibri" w:eastAsia="新細明體" w:hAnsi="Calibri" w:cs="Calibri"/>
                <w:color w:val="000000"/>
                <w:kern w:val="0"/>
                <w:szCs w:val="24"/>
              </w:rPr>
              <w:t>稙凱</w:t>
            </w:r>
            <w:proofErr w:type="gramEnd"/>
            <w:r w:rsidRPr="00B1437B">
              <w:rPr>
                <w:rFonts w:ascii="Calibri" w:eastAsia="新細明體" w:hAnsi="Calibri" w:cs="Calibri"/>
                <w:color w:val="000000"/>
                <w:kern w:val="0"/>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第三關由</w:t>
            </w:r>
            <w:proofErr w:type="gramStart"/>
            <w:r w:rsidRPr="00B1437B">
              <w:rPr>
                <w:rFonts w:ascii="Calibri" w:eastAsia="新細明體" w:hAnsi="Calibri" w:cs="Calibri"/>
                <w:color w:val="000000"/>
                <w:kern w:val="0"/>
                <w:szCs w:val="24"/>
              </w:rPr>
              <w:t>稙凱</w:t>
            </w:r>
            <w:proofErr w:type="gramEnd"/>
            <w:r w:rsidRPr="00B1437B">
              <w:rPr>
                <w:rFonts w:ascii="Calibri" w:eastAsia="新細明體" w:hAnsi="Calibri" w:cs="Calibri"/>
                <w:color w:val="000000"/>
                <w:kern w:val="0"/>
                <w:szCs w:val="24"/>
              </w:rPr>
              <w:t>負責引導大家省思生活中的習慣與海洋垃圾的關連，大家</w:t>
            </w:r>
            <w:proofErr w:type="gramStart"/>
            <w:r w:rsidRPr="00B1437B">
              <w:rPr>
                <w:rFonts w:ascii="Calibri" w:eastAsia="新細明體" w:hAnsi="Calibri" w:cs="Calibri"/>
                <w:color w:val="000000"/>
                <w:kern w:val="0"/>
                <w:szCs w:val="24"/>
              </w:rPr>
              <w:t>剛撿完</w:t>
            </w:r>
            <w:proofErr w:type="gramEnd"/>
            <w:r w:rsidRPr="00B1437B">
              <w:rPr>
                <w:rFonts w:ascii="Calibri" w:eastAsia="新細明體" w:hAnsi="Calibri" w:cs="Calibri"/>
                <w:color w:val="000000"/>
                <w:kern w:val="0"/>
                <w:szCs w:val="24"/>
              </w:rPr>
              <w:t>垃圾顯得有些</w:t>
            </w:r>
            <w:proofErr w:type="gramStart"/>
            <w:r w:rsidRPr="00B1437B">
              <w:rPr>
                <w:rFonts w:ascii="Calibri" w:eastAsia="新細明體" w:hAnsi="Calibri" w:cs="Calibri"/>
                <w:color w:val="000000"/>
                <w:kern w:val="0"/>
                <w:szCs w:val="24"/>
              </w:rPr>
              <w:t>疲憊，</w:t>
            </w:r>
            <w:proofErr w:type="gramEnd"/>
            <w:r w:rsidRPr="00B1437B">
              <w:rPr>
                <w:rFonts w:ascii="Calibri" w:eastAsia="新細明體" w:hAnsi="Calibri" w:cs="Calibri"/>
                <w:color w:val="000000"/>
                <w:kern w:val="0"/>
                <w:szCs w:val="24"/>
              </w:rPr>
              <w:t>但是大家邊喝著我們為大家準備的紅茶還是能專心的聽</w:t>
            </w:r>
            <w:proofErr w:type="gramStart"/>
            <w:r w:rsidRPr="00B1437B">
              <w:rPr>
                <w:rFonts w:ascii="Calibri" w:eastAsia="新細明體" w:hAnsi="Calibri" w:cs="Calibri"/>
                <w:color w:val="000000"/>
                <w:kern w:val="0"/>
                <w:szCs w:val="24"/>
              </w:rPr>
              <w:t>稙凱</w:t>
            </w:r>
            <w:proofErr w:type="gramEnd"/>
            <w:r w:rsidRPr="00B1437B">
              <w:rPr>
                <w:rFonts w:ascii="Calibri" w:eastAsia="新細明體" w:hAnsi="Calibri" w:cs="Calibri"/>
                <w:color w:val="000000"/>
                <w:kern w:val="0"/>
                <w:szCs w:val="24"/>
              </w:rPr>
              <w:t>講解，並踴躍的發言，大家觀察淨灘的紀錄後也互相分享如何從生活中改變以減少塑膠垃圾的產生，最後大家並易起宣示對海洋的承諾，寫下對生活中下定決心的節省的方式。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有時大家會不專心聽解說。</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大家坐的地方不夠。</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r w:rsidRPr="00B1437B">
              <w:rPr>
                <w:rFonts w:ascii="Calibri" w:eastAsia="新細明體" w:hAnsi="Calibri" w:cs="Calibri"/>
                <w:color w:val="000000"/>
                <w:kern w:val="0"/>
                <w:szCs w:val="24"/>
              </w:rPr>
              <w:t>有時會緊張，甚至忘詞。</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1.</w:t>
            </w:r>
            <w:r w:rsidRPr="00B1437B">
              <w:rPr>
                <w:rFonts w:ascii="Calibri" w:eastAsia="新細明體" w:hAnsi="Calibri" w:cs="Calibri"/>
                <w:color w:val="000000"/>
                <w:kern w:val="0"/>
                <w:szCs w:val="24"/>
              </w:rPr>
              <w:t>可以針對分心的人</w:t>
            </w:r>
            <w:proofErr w:type="gramStart"/>
            <w:r w:rsidRPr="00B1437B">
              <w:rPr>
                <w:rFonts w:ascii="Calibri" w:eastAsia="新細明體" w:hAnsi="Calibri" w:cs="Calibri"/>
                <w:color w:val="000000"/>
                <w:kern w:val="0"/>
                <w:szCs w:val="24"/>
              </w:rPr>
              <w:t>題問</w:t>
            </w:r>
            <w:proofErr w:type="gramEnd"/>
            <w:r w:rsidRPr="00B1437B">
              <w:rPr>
                <w:rFonts w:ascii="Calibri" w:eastAsia="新細明體" w:hAnsi="Calibri" w:cs="Calibri"/>
                <w:color w:val="000000"/>
                <w:kern w:val="0"/>
                <w:szCs w:val="24"/>
              </w:rPr>
              <w:t>，讓不專心的人更注意台上的發言者。</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2.</w:t>
            </w:r>
            <w:r w:rsidRPr="00B1437B">
              <w:rPr>
                <w:rFonts w:ascii="Calibri" w:eastAsia="新細明體" w:hAnsi="Calibri" w:cs="Calibri"/>
                <w:color w:val="000000"/>
                <w:kern w:val="0"/>
                <w:szCs w:val="24"/>
              </w:rPr>
              <w:t>下一次帶報紙或野餐墊，或者可以坐在石椅上。</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3.</w:t>
            </w:r>
            <w:r w:rsidRPr="00B1437B">
              <w:rPr>
                <w:rFonts w:ascii="Calibri" w:eastAsia="新細明體" w:hAnsi="Calibri" w:cs="Calibri"/>
                <w:color w:val="000000"/>
                <w:kern w:val="0"/>
                <w:szCs w:val="24"/>
              </w:rPr>
              <w:t>準備時練習的熟練一點，在彩排時用心的準備，正式解說時，比較不會緊張。</w:t>
            </w:r>
          </w:p>
        </w:tc>
      </w:tr>
      <w:tr w:rsidR="00B1437B" w:rsidRPr="00B1437B" w:rsidTr="00B1437B">
        <w:trPr>
          <w:trHeight w:val="7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lastRenderedPageBreak/>
              <w:t>9</w:t>
            </w:r>
            <w:r w:rsidRPr="00B1437B">
              <w:rPr>
                <w:rFonts w:ascii="Calibri" w:eastAsia="新細明體" w:hAnsi="Calibri" w:cs="Calibri"/>
                <w:color w:val="000000"/>
                <w:kern w:val="0"/>
                <w:szCs w:val="24"/>
              </w:rPr>
              <w:t>月</w:t>
            </w:r>
            <w:r w:rsidRPr="00B1437B">
              <w:rPr>
                <w:rFonts w:ascii="Calibri" w:eastAsia="新細明體" w:hAnsi="Calibri" w:cs="Calibri"/>
                <w:color w:val="000000"/>
                <w:kern w:val="0"/>
                <w:szCs w:val="24"/>
              </w:rPr>
              <w:t>16</w:t>
            </w:r>
            <w:r w:rsidRPr="00B1437B">
              <w:rPr>
                <w:rFonts w:ascii="Calibri" w:eastAsia="新細明體" w:hAnsi="Calibri" w:cs="Calibri"/>
                <w:color w:val="000000"/>
                <w:kern w:val="0"/>
                <w:szCs w:val="24"/>
              </w:rPr>
              <w:t>日</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w:t>
            </w:r>
            <w:proofErr w:type="gramStart"/>
            <w:r w:rsidRPr="00B1437B">
              <w:rPr>
                <w:rFonts w:ascii="Calibri" w:eastAsia="新細明體" w:hAnsi="Calibri" w:cs="Calibri"/>
                <w:color w:val="000000"/>
                <w:kern w:val="0"/>
                <w:szCs w:val="24"/>
              </w:rPr>
              <w:t>海養塑膠</w:t>
            </w:r>
            <w:proofErr w:type="gramEnd"/>
            <w:r w:rsidRPr="00B1437B">
              <w:rPr>
                <w:rFonts w:ascii="Calibri" w:eastAsia="新細明體" w:hAnsi="Calibri" w:cs="Calibri"/>
                <w:color w:val="000000"/>
                <w:kern w:val="0"/>
                <w:szCs w:val="24"/>
              </w:rPr>
              <w:t>專賣店</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主持人：何</w:t>
            </w:r>
            <w:proofErr w:type="gramStart"/>
            <w:r w:rsidRPr="00B1437B">
              <w:rPr>
                <w:rFonts w:ascii="Calibri" w:eastAsia="新細明體" w:hAnsi="Calibri" w:cs="Calibri"/>
                <w:color w:val="000000"/>
                <w:kern w:val="0"/>
                <w:szCs w:val="24"/>
              </w:rPr>
              <w:t>冠穎</w:t>
            </w:r>
            <w:r w:rsidRPr="00B1437B">
              <w:rPr>
                <w:rFonts w:ascii="Calibri" w:eastAsia="新細明體" w:hAnsi="Calibri" w:cs="Calibri"/>
                <w:color w:val="000000"/>
                <w:kern w:val="0"/>
                <w:szCs w:val="24"/>
              </w:rPr>
              <w:t>)</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第四</w:t>
            </w:r>
            <w:proofErr w:type="gramStart"/>
            <w:r w:rsidRPr="00B1437B">
              <w:rPr>
                <w:rFonts w:ascii="Calibri" w:eastAsia="新細明體" w:hAnsi="Calibri" w:cs="Calibri"/>
                <w:color w:val="000000"/>
                <w:kern w:val="0"/>
                <w:szCs w:val="24"/>
              </w:rPr>
              <w:t>關由冠穎</w:t>
            </w:r>
            <w:proofErr w:type="gramEnd"/>
            <w:r w:rsidRPr="00B1437B">
              <w:rPr>
                <w:rFonts w:ascii="Calibri" w:eastAsia="新細明體" w:hAnsi="Calibri" w:cs="Calibri"/>
                <w:color w:val="000000"/>
                <w:kern w:val="0"/>
                <w:szCs w:val="24"/>
              </w:rPr>
              <w:t>負責賣店。這個環節主要是在介紹我們如何在生活中減少使用塑膠或將塑膠多次使用</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使用兩次以上</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。主講的組員以不斷的問題來刺激台下聽眾回答的慾望。主講者提出的問題有我們如何再次利用塑膠</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我們如何減少使用塑膠</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我們這家店的招牌是什麼做的</w:t>
            </w:r>
            <w:r w:rsidRPr="00B1437B">
              <w:rPr>
                <w:rFonts w:ascii="Calibri" w:eastAsia="新細明體" w:hAnsi="Calibri" w:cs="Calibri"/>
                <w:color w:val="000000"/>
                <w:kern w:val="0"/>
                <w:szCs w:val="24"/>
              </w:rPr>
              <w:t>?......</w:t>
            </w:r>
            <w:r w:rsidRPr="00B1437B">
              <w:rPr>
                <w:rFonts w:ascii="Calibri" w:eastAsia="新細明體" w:hAnsi="Calibri" w:cs="Calibri"/>
                <w:color w:val="000000"/>
                <w:kern w:val="0"/>
                <w:szCs w:val="24"/>
              </w:rPr>
              <w:t>等等。大家提出的解決方法枚不勝數，像是把家人買菜時店家給的</w:t>
            </w:r>
            <w:proofErr w:type="gramStart"/>
            <w:r w:rsidRPr="00B1437B">
              <w:rPr>
                <w:rFonts w:ascii="Calibri" w:eastAsia="新細明體" w:hAnsi="Calibri" w:cs="Calibri"/>
                <w:color w:val="000000"/>
                <w:kern w:val="0"/>
                <w:szCs w:val="24"/>
              </w:rPr>
              <w:t>塑膠袋拿成垃圾袋</w:t>
            </w:r>
            <w:proofErr w:type="gramEnd"/>
            <w:r w:rsidRPr="00B1437B">
              <w:rPr>
                <w:rFonts w:ascii="Calibri" w:eastAsia="新細明體" w:hAnsi="Calibri" w:cs="Calibri"/>
                <w:color w:val="000000"/>
                <w:kern w:val="0"/>
                <w:szCs w:val="24"/>
              </w:rPr>
              <w:t>重複使用、喝飲料不用吸管、去早餐店或買飲料時用自己的容器裝</w:t>
            </w:r>
            <w:r w:rsidRPr="00B1437B">
              <w:rPr>
                <w:rFonts w:ascii="Calibri" w:eastAsia="新細明體" w:hAnsi="Calibri" w:cs="Calibri"/>
                <w:color w:val="000000"/>
                <w:kern w:val="0"/>
                <w:szCs w:val="24"/>
              </w:rPr>
              <w:t>…</w:t>
            </w:r>
            <w:proofErr w:type="gramStart"/>
            <w:r w:rsidRPr="00B1437B">
              <w:rPr>
                <w:rFonts w:ascii="Calibri" w:eastAsia="新細明體" w:hAnsi="Calibri" w:cs="Calibri"/>
                <w:color w:val="000000"/>
                <w:kern w:val="0"/>
                <w:szCs w:val="24"/>
              </w:rPr>
              <w:t>…</w:t>
            </w:r>
            <w:proofErr w:type="gramEnd"/>
            <w:r w:rsidRPr="00B1437B">
              <w:rPr>
                <w:rFonts w:ascii="Calibri" w:eastAsia="新細明體" w:hAnsi="Calibri" w:cs="Calibri"/>
                <w:color w:val="000000"/>
                <w:kern w:val="0"/>
                <w:szCs w:val="24"/>
              </w:rPr>
              <w:t>等。不斷提問的方法有奏效，大家的回答非常踴躍，而且都不是亂回答。最後的回饋時間時大家也都願意</w:t>
            </w:r>
            <w:proofErr w:type="gramStart"/>
            <w:r w:rsidRPr="00B1437B">
              <w:rPr>
                <w:rFonts w:ascii="Calibri" w:eastAsia="新細明體" w:hAnsi="Calibri" w:cs="Calibri"/>
                <w:color w:val="000000"/>
                <w:kern w:val="0"/>
                <w:szCs w:val="24"/>
              </w:rPr>
              <w:t>再次來淨灘</w:t>
            </w:r>
            <w:proofErr w:type="gramEnd"/>
            <w:r w:rsidRPr="00B1437B">
              <w:rPr>
                <w:rFonts w:ascii="Calibri" w:eastAsia="新細明體" w:hAnsi="Calibri" w:cs="Calibri"/>
                <w:color w:val="000000"/>
                <w:kern w:val="0"/>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1. </w:t>
            </w:r>
            <w:r w:rsidRPr="00B1437B">
              <w:rPr>
                <w:rFonts w:ascii="Calibri" w:eastAsia="新細明體" w:hAnsi="Calibri" w:cs="Calibri"/>
                <w:color w:val="000000"/>
                <w:kern w:val="0"/>
                <w:szCs w:val="24"/>
              </w:rPr>
              <w:t>大家的回答有些詞不達意</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2. </w:t>
            </w:r>
            <w:r w:rsidRPr="00B1437B">
              <w:rPr>
                <w:rFonts w:ascii="Calibri" w:eastAsia="新細明體" w:hAnsi="Calibri" w:cs="Calibri"/>
                <w:color w:val="000000"/>
                <w:kern w:val="0"/>
                <w:szCs w:val="24"/>
              </w:rPr>
              <w:t>大家的回答和原本設定的答案有些許落差</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3. </w:t>
            </w:r>
            <w:r w:rsidRPr="00B1437B">
              <w:rPr>
                <w:rFonts w:ascii="Calibri" w:eastAsia="新細明體" w:hAnsi="Calibri" w:cs="Calibri"/>
                <w:color w:val="000000"/>
                <w:kern w:val="0"/>
                <w:szCs w:val="24"/>
              </w:rPr>
              <w:t>因為接近午餐時間，所以大家有些意興闌珊</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1. </w:t>
            </w:r>
            <w:r w:rsidRPr="00B1437B">
              <w:rPr>
                <w:rFonts w:ascii="Calibri" w:eastAsia="新細明體" w:hAnsi="Calibri" w:cs="Calibri"/>
                <w:color w:val="000000"/>
                <w:kern w:val="0"/>
                <w:szCs w:val="24"/>
              </w:rPr>
              <w:t>再提出問題來引導他們</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2. </w:t>
            </w:r>
            <w:r w:rsidRPr="00B1437B">
              <w:rPr>
                <w:rFonts w:ascii="Calibri" w:eastAsia="新細明體" w:hAnsi="Calibri" w:cs="Calibri"/>
                <w:color w:val="000000"/>
                <w:kern w:val="0"/>
                <w:szCs w:val="24"/>
              </w:rPr>
              <w:t>更正問題和告訴他們該往哪</w:t>
            </w:r>
            <w:proofErr w:type="gramStart"/>
            <w:r w:rsidRPr="00B1437B">
              <w:rPr>
                <w:rFonts w:ascii="Calibri" w:eastAsia="新細明體" w:hAnsi="Calibri" w:cs="Calibri"/>
                <w:color w:val="000000"/>
                <w:kern w:val="0"/>
                <w:szCs w:val="24"/>
              </w:rPr>
              <w:t>個</w:t>
            </w:r>
            <w:proofErr w:type="gramEnd"/>
            <w:r w:rsidRPr="00B1437B">
              <w:rPr>
                <w:rFonts w:ascii="Calibri" w:eastAsia="新細明體" w:hAnsi="Calibri" w:cs="Calibri"/>
                <w:color w:val="000000"/>
                <w:kern w:val="0"/>
                <w:szCs w:val="24"/>
              </w:rPr>
              <w:t>方向做思考</w:t>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 xml:space="preserve">3. </w:t>
            </w:r>
            <w:r w:rsidRPr="00B1437B">
              <w:rPr>
                <w:rFonts w:ascii="Calibri" w:eastAsia="新細明體" w:hAnsi="Calibri" w:cs="Calibri"/>
                <w:color w:val="000000"/>
                <w:kern w:val="0"/>
                <w:szCs w:val="24"/>
              </w:rPr>
              <w:t>放大招，把獎勵分數提高，增加他們慾望。</w:t>
            </w:r>
          </w:p>
          <w:p w:rsidR="00B1437B" w:rsidRPr="00B1437B" w:rsidRDefault="00B1437B" w:rsidP="00B1437B">
            <w:pPr>
              <w:widowControl/>
              <w:rPr>
                <w:rFonts w:ascii="新細明體" w:eastAsia="新細明體" w:hAnsi="新細明體" w:cs="新細明體"/>
                <w:kern w:val="0"/>
                <w:szCs w:val="24"/>
              </w:rPr>
            </w:pPr>
            <w:r>
              <w:rPr>
                <w:rFonts w:ascii="Calibri" w:eastAsia="新細明體" w:hAnsi="Calibri" w:cs="Calibri"/>
                <w:noProof/>
                <w:color w:val="000000"/>
                <w:kern w:val="0"/>
                <w:szCs w:val="24"/>
              </w:rPr>
              <w:drawing>
                <wp:inline distT="0" distB="0" distL="0" distR="0">
                  <wp:extent cx="1431290" cy="1077595"/>
                  <wp:effectExtent l="19050" t="0" r="0" b="0"/>
                  <wp:docPr id="1" name="圖片 1" descr="沒有自動替代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沒有自動替代文字。"/>
                          <pic:cNvPicPr>
                            <a:picLocks noChangeAspect="1" noChangeArrowheads="1"/>
                          </pic:cNvPicPr>
                        </pic:nvPicPr>
                        <pic:blipFill>
                          <a:blip r:embed="rId4" cstate="print"/>
                          <a:srcRect/>
                          <a:stretch>
                            <a:fillRect/>
                          </a:stretch>
                        </pic:blipFill>
                        <pic:spPr bwMode="auto">
                          <a:xfrm>
                            <a:off x="0" y="0"/>
                            <a:ext cx="1431290" cy="1077595"/>
                          </a:xfrm>
                          <a:prstGeom prst="rect">
                            <a:avLst/>
                          </a:prstGeom>
                          <a:noFill/>
                          <a:ln w="9525">
                            <a:noFill/>
                            <a:miter lim="800000"/>
                            <a:headEnd/>
                            <a:tailEnd/>
                          </a:ln>
                        </pic:spPr>
                      </pic:pic>
                    </a:graphicData>
                  </a:graphic>
                </wp:inline>
              </w:drawing>
            </w:r>
          </w:p>
          <w:p w:rsidR="00B1437B" w:rsidRPr="00B1437B" w:rsidRDefault="00B1437B" w:rsidP="00B1437B">
            <w:pPr>
              <w:widowControl/>
              <w:rPr>
                <w:rFonts w:ascii="新細明體" w:eastAsia="新細明體" w:hAnsi="新細明體" w:cs="新細明體"/>
                <w:kern w:val="0"/>
                <w:szCs w:val="24"/>
              </w:rPr>
            </w:pPr>
            <w:r w:rsidRPr="00B1437B">
              <w:rPr>
                <w:rFonts w:ascii="Calibri" w:eastAsia="新細明體" w:hAnsi="Calibri" w:cs="Calibri"/>
                <w:color w:val="000000"/>
                <w:kern w:val="0"/>
                <w:szCs w:val="24"/>
              </w:rPr>
              <w:t>圖</w:t>
            </w:r>
            <w:r w:rsidRPr="00B1437B">
              <w:rPr>
                <w:rFonts w:ascii="Calibri" w:eastAsia="新細明體" w:hAnsi="Calibri" w:cs="Calibri"/>
                <w:color w:val="000000"/>
                <w:kern w:val="0"/>
                <w:szCs w:val="24"/>
              </w:rPr>
              <w:t>4-1</w:t>
            </w:r>
            <w:r w:rsidRPr="00B1437B">
              <w:rPr>
                <w:rFonts w:ascii="Calibri" w:eastAsia="新細明體" w:hAnsi="Calibri" w:cs="Calibri"/>
                <w:color w:val="000000"/>
                <w:kern w:val="0"/>
                <w:szCs w:val="24"/>
              </w:rPr>
              <w:t>為利用海灘上撿到的瓶蓋及吸管設計的塑膠專賣店招牌</w:t>
            </w:r>
          </w:p>
        </w:tc>
      </w:tr>
    </w:tbl>
    <w:p w:rsidR="00B1437B" w:rsidRPr="00B1437B" w:rsidRDefault="00B1437B" w:rsidP="00B1437B">
      <w:pPr>
        <w:widowControl/>
        <w:jc w:val="center"/>
        <w:rPr>
          <w:rFonts w:ascii="新細明體" w:eastAsia="新細明體" w:hAnsi="新細明體" w:cs="新細明體"/>
          <w:kern w:val="0"/>
          <w:szCs w:val="24"/>
        </w:rPr>
      </w:pPr>
      <w:r w:rsidRPr="00B1437B">
        <w:rPr>
          <w:rFonts w:ascii="Calibri" w:eastAsia="新細明體" w:hAnsi="Calibri" w:cs="Calibri"/>
          <w:color w:val="000000"/>
          <w:kern w:val="0"/>
          <w:szCs w:val="24"/>
        </w:rPr>
        <w:t>推廣活動歷程紀錄表</w:t>
      </w:r>
      <w:r w:rsidRPr="00B1437B">
        <w:rPr>
          <w:rFonts w:ascii="Calibri" w:eastAsia="新細明體" w:hAnsi="Calibri" w:cs="Calibri"/>
          <w:color w:val="000000"/>
          <w:kern w:val="0"/>
          <w:szCs w:val="24"/>
        </w:rPr>
        <w:t>4-1</w:t>
      </w:r>
    </w:p>
    <w:p w:rsidR="00B1437B" w:rsidRPr="00B1437B" w:rsidRDefault="00B1437B" w:rsidP="00B1437B">
      <w:pPr>
        <w:widowControl/>
        <w:jc w:val="center"/>
        <w:rPr>
          <w:rFonts w:ascii="新細明體" w:eastAsia="新細明體" w:hAnsi="新細明體" w:cs="新細明體"/>
          <w:kern w:val="0"/>
          <w:szCs w:val="24"/>
        </w:rPr>
      </w:pPr>
      <w:r>
        <w:rPr>
          <w:rFonts w:ascii="Calibri" w:eastAsia="新細明體" w:hAnsi="Calibri" w:cs="Calibri"/>
          <w:noProof/>
          <w:color w:val="000000"/>
          <w:kern w:val="0"/>
          <w:szCs w:val="24"/>
        </w:rPr>
        <w:drawing>
          <wp:inline distT="0" distB="0" distL="0" distR="0">
            <wp:extent cx="1104900" cy="892810"/>
            <wp:effectExtent l="19050" t="0" r="0" b="0"/>
            <wp:docPr id="2" name="圖片 2" descr="https://lh4.googleusercontent.com/DGey7sk8DmELx_6OTnP2V9NDrNAKAtJxM6w1IWP0Y4dRqs-y1vD0hdxKAIzqU5D3ewnoNXhch3qr4w-Gm9pUSs2fLYC0cQLMZZEBlSesP_O_EoLZNUsw4ajrU0opj5AR2vohuXk8Z7YAvb0V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DGey7sk8DmELx_6OTnP2V9NDrNAKAtJxM6w1IWP0Y4dRqs-y1vD0hdxKAIzqU5D3ewnoNXhch3qr4w-Gm9pUSs2fLYC0cQLMZZEBlSesP_O_EoLZNUsw4ajrU0opj5AR2vohuXk8Z7YAvb0VsQ"/>
                    <pic:cNvPicPr>
                      <a:picLocks noChangeAspect="1" noChangeArrowheads="1"/>
                    </pic:cNvPicPr>
                  </pic:nvPicPr>
                  <pic:blipFill>
                    <a:blip r:embed="rId5" cstate="print"/>
                    <a:srcRect/>
                    <a:stretch>
                      <a:fillRect/>
                    </a:stretch>
                  </pic:blipFill>
                  <pic:spPr bwMode="auto">
                    <a:xfrm>
                      <a:off x="0" y="0"/>
                      <a:ext cx="1104900" cy="892810"/>
                    </a:xfrm>
                    <a:prstGeom prst="rect">
                      <a:avLst/>
                    </a:prstGeom>
                    <a:noFill/>
                    <a:ln w="9525">
                      <a:noFill/>
                      <a:miter lim="800000"/>
                      <a:headEnd/>
                      <a:tailEnd/>
                    </a:ln>
                  </pic:spPr>
                </pic:pic>
              </a:graphicData>
            </a:graphic>
          </wp:inline>
        </w:drawing>
      </w:r>
      <w:r>
        <w:rPr>
          <w:rFonts w:ascii="Calibri" w:eastAsia="新細明體" w:hAnsi="Calibri" w:cs="Calibri"/>
          <w:noProof/>
          <w:color w:val="000000"/>
          <w:kern w:val="0"/>
          <w:szCs w:val="24"/>
        </w:rPr>
        <w:drawing>
          <wp:inline distT="0" distB="0" distL="0" distR="0">
            <wp:extent cx="1202690" cy="892810"/>
            <wp:effectExtent l="19050" t="0" r="0" b="0"/>
            <wp:docPr id="3" name="圖片 3" descr="https://lh5.googleusercontent.com/lQdchZEKYxafkEiFLBigCBiCi_wJ9XYYEzoZzD5cRGtyqYkSm-38IOiMpUfS3Fnq3sjok84qJWbMIae33fjACZ8HaYZ2UETb9V1p4MptHFNsK65f45PI3qOoIdEDG7BTcpABcAFRqc1k2HHc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lQdchZEKYxafkEiFLBigCBiCi_wJ9XYYEzoZzD5cRGtyqYkSm-38IOiMpUfS3Fnq3sjok84qJWbMIae33fjACZ8HaYZ2UETb9V1p4MptHFNsK65f45PI3qOoIdEDG7BTcpABcAFRqc1k2HHcnw"/>
                    <pic:cNvPicPr>
                      <a:picLocks noChangeAspect="1" noChangeArrowheads="1"/>
                    </pic:cNvPicPr>
                  </pic:nvPicPr>
                  <pic:blipFill>
                    <a:blip r:embed="rId6" cstate="print"/>
                    <a:srcRect/>
                    <a:stretch>
                      <a:fillRect/>
                    </a:stretch>
                  </pic:blipFill>
                  <pic:spPr bwMode="auto">
                    <a:xfrm>
                      <a:off x="0" y="0"/>
                      <a:ext cx="1202690" cy="892810"/>
                    </a:xfrm>
                    <a:prstGeom prst="rect">
                      <a:avLst/>
                    </a:prstGeom>
                    <a:noFill/>
                    <a:ln w="9525">
                      <a:noFill/>
                      <a:miter lim="800000"/>
                      <a:headEnd/>
                      <a:tailEnd/>
                    </a:ln>
                  </pic:spPr>
                </pic:pic>
              </a:graphicData>
            </a:graphic>
          </wp:inline>
        </w:drawing>
      </w:r>
      <w:r>
        <w:rPr>
          <w:rFonts w:ascii="Calibri" w:eastAsia="新細明體" w:hAnsi="Calibri" w:cs="Calibri"/>
          <w:noProof/>
          <w:color w:val="000000"/>
          <w:kern w:val="0"/>
          <w:szCs w:val="24"/>
        </w:rPr>
        <w:drawing>
          <wp:inline distT="0" distB="0" distL="0" distR="0">
            <wp:extent cx="1202690" cy="892810"/>
            <wp:effectExtent l="19050" t="0" r="0" b="0"/>
            <wp:docPr id="4" name="圖片 4" descr="https://lh5.googleusercontent.com/Lxss8Ejd_Ms4EmihnpsQz3Zymv8QvvBhRo1XdVT4_1ONsfWEpjkHl_lVtAEoKBJof_MMKoWU6eB3IF456YnEYLDAdN8aWtEWyvGIoLj5pJTKKETAtGTHHWcPGdq6wGjx-F9p8wqgZ_-9FEQx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Lxss8Ejd_Ms4EmihnpsQz3Zymv8QvvBhRo1XdVT4_1ONsfWEpjkHl_lVtAEoKBJof_MMKoWU6eB3IF456YnEYLDAdN8aWtEWyvGIoLj5pJTKKETAtGTHHWcPGdq6wGjx-F9p8wqgZ_-9FEQxyA"/>
                    <pic:cNvPicPr>
                      <a:picLocks noChangeAspect="1" noChangeArrowheads="1"/>
                    </pic:cNvPicPr>
                  </pic:nvPicPr>
                  <pic:blipFill>
                    <a:blip r:embed="rId7" cstate="print"/>
                    <a:srcRect/>
                    <a:stretch>
                      <a:fillRect/>
                    </a:stretch>
                  </pic:blipFill>
                  <pic:spPr bwMode="auto">
                    <a:xfrm>
                      <a:off x="0" y="0"/>
                      <a:ext cx="1202690" cy="892810"/>
                    </a:xfrm>
                    <a:prstGeom prst="rect">
                      <a:avLst/>
                    </a:prstGeom>
                    <a:noFill/>
                    <a:ln w="9525">
                      <a:noFill/>
                      <a:miter lim="800000"/>
                      <a:headEnd/>
                      <a:tailEnd/>
                    </a:ln>
                  </pic:spPr>
                </pic:pic>
              </a:graphicData>
            </a:graphic>
          </wp:inline>
        </w:drawing>
      </w:r>
      <w:r>
        <w:rPr>
          <w:rFonts w:ascii="Calibri" w:eastAsia="新細明體" w:hAnsi="Calibri" w:cs="Calibri"/>
          <w:noProof/>
          <w:color w:val="000000"/>
          <w:kern w:val="0"/>
          <w:szCs w:val="24"/>
        </w:rPr>
        <w:drawing>
          <wp:inline distT="0" distB="0" distL="0" distR="0">
            <wp:extent cx="1202690" cy="892810"/>
            <wp:effectExtent l="19050" t="0" r="0" b="0"/>
            <wp:docPr id="5" name="圖片 5" descr="https://lh5.googleusercontent.com/cYC_3Tk5urZIUt3WK24WMOxGSTgmPInIlrJbyoDPBCJ2AlWwPu7C6b59HPWqRywqwrFb2B13Imubnte29mSr-_mhEBkMrUEuzjbY5muWKeIump4enb6iuuZfLDoaTGly2aWeJgn1Ib9vQdp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cYC_3Tk5urZIUt3WK24WMOxGSTgmPInIlrJbyoDPBCJ2AlWwPu7C6b59HPWqRywqwrFb2B13Imubnte29mSr-_mhEBkMrUEuzjbY5muWKeIump4enb6iuuZfLDoaTGly2aWeJgn1Ib9vQdpZVw"/>
                    <pic:cNvPicPr>
                      <a:picLocks noChangeAspect="1" noChangeArrowheads="1"/>
                    </pic:cNvPicPr>
                  </pic:nvPicPr>
                  <pic:blipFill>
                    <a:blip r:embed="rId8" cstate="print"/>
                    <a:srcRect/>
                    <a:stretch>
                      <a:fillRect/>
                    </a:stretch>
                  </pic:blipFill>
                  <pic:spPr bwMode="auto">
                    <a:xfrm>
                      <a:off x="0" y="0"/>
                      <a:ext cx="1202690" cy="892810"/>
                    </a:xfrm>
                    <a:prstGeom prst="rect">
                      <a:avLst/>
                    </a:prstGeom>
                    <a:noFill/>
                    <a:ln w="9525">
                      <a:noFill/>
                      <a:miter lim="800000"/>
                      <a:headEnd/>
                      <a:tailEnd/>
                    </a:ln>
                  </pic:spPr>
                </pic:pic>
              </a:graphicData>
            </a:graphic>
          </wp:inline>
        </w:drawing>
      </w:r>
      <w:r>
        <w:rPr>
          <w:rFonts w:ascii="Calibri" w:eastAsia="新細明體" w:hAnsi="Calibri" w:cs="Calibri"/>
          <w:noProof/>
          <w:color w:val="000000"/>
          <w:kern w:val="0"/>
          <w:szCs w:val="24"/>
        </w:rPr>
        <w:drawing>
          <wp:inline distT="0" distB="0" distL="0" distR="0">
            <wp:extent cx="1202690" cy="892810"/>
            <wp:effectExtent l="19050" t="0" r="0" b="0"/>
            <wp:docPr id="6" name="圖片 6" descr="https://lh4.googleusercontent.com/l7IzKEqMKfaYFzOoHKrmoSuK3V5CuG6PG9CnyVzpwEMvBLd-7wpPV2C9SRbziIlFdwT63x5YyCGzoALW0CxTX3V1-wccr2-MFiptVKvGcXxVQfy3VY_F3l4CFOnsnEDvELkMqvVIdBedBGy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l7IzKEqMKfaYFzOoHKrmoSuK3V5CuG6PG9CnyVzpwEMvBLd-7wpPV2C9SRbziIlFdwT63x5YyCGzoALW0CxTX3V1-wccr2-MFiptVKvGcXxVQfy3VY_F3l4CFOnsnEDvELkMqvVIdBedBGyrTA"/>
                    <pic:cNvPicPr>
                      <a:picLocks noChangeAspect="1" noChangeArrowheads="1"/>
                    </pic:cNvPicPr>
                  </pic:nvPicPr>
                  <pic:blipFill>
                    <a:blip r:embed="rId9" cstate="print"/>
                    <a:srcRect/>
                    <a:stretch>
                      <a:fillRect/>
                    </a:stretch>
                  </pic:blipFill>
                  <pic:spPr bwMode="auto">
                    <a:xfrm>
                      <a:off x="0" y="0"/>
                      <a:ext cx="1202690" cy="892810"/>
                    </a:xfrm>
                    <a:prstGeom prst="rect">
                      <a:avLst/>
                    </a:prstGeom>
                    <a:noFill/>
                    <a:ln w="9525">
                      <a:noFill/>
                      <a:miter lim="800000"/>
                      <a:headEnd/>
                      <a:tailEnd/>
                    </a:ln>
                  </pic:spPr>
                </pic:pic>
              </a:graphicData>
            </a:graphic>
          </wp:inline>
        </w:drawing>
      </w:r>
    </w:p>
    <w:p w:rsidR="00B1437B" w:rsidRPr="00B1437B" w:rsidRDefault="00B1437B" w:rsidP="00B1437B">
      <w:pPr>
        <w:widowControl/>
        <w:jc w:val="center"/>
        <w:rPr>
          <w:rFonts w:ascii="新細明體" w:eastAsia="新細明體" w:hAnsi="新細明體" w:cs="新細明體"/>
          <w:kern w:val="0"/>
          <w:szCs w:val="24"/>
        </w:rPr>
      </w:pPr>
      <w:r w:rsidRPr="00B1437B">
        <w:rPr>
          <w:rFonts w:ascii="Calibri" w:eastAsia="新細明體" w:hAnsi="Calibri" w:cs="Calibri"/>
          <w:color w:val="000000"/>
          <w:kern w:val="0"/>
          <w:szCs w:val="24"/>
        </w:rPr>
        <w:t>圖</w:t>
      </w:r>
      <w:r w:rsidRPr="00B1437B">
        <w:rPr>
          <w:rFonts w:ascii="Calibri" w:eastAsia="新細明體" w:hAnsi="Calibri" w:cs="Calibri"/>
          <w:color w:val="000000"/>
          <w:kern w:val="0"/>
          <w:szCs w:val="24"/>
        </w:rPr>
        <w:t>4-2</w:t>
      </w:r>
      <w:r w:rsidRPr="00B1437B">
        <w:rPr>
          <w:rFonts w:ascii="Calibri" w:eastAsia="新細明體" w:hAnsi="Calibri" w:cs="Calibri"/>
          <w:color w:val="000000"/>
          <w:kern w:val="0"/>
          <w:szCs w:val="24"/>
        </w:rPr>
        <w:t>至</w:t>
      </w:r>
      <w:r w:rsidRPr="00B1437B">
        <w:rPr>
          <w:rFonts w:ascii="Calibri" w:eastAsia="新細明體" w:hAnsi="Calibri" w:cs="Calibri"/>
          <w:color w:val="000000"/>
          <w:kern w:val="0"/>
          <w:szCs w:val="24"/>
        </w:rPr>
        <w:t>4-6</w:t>
      </w:r>
      <w:r w:rsidRPr="00B1437B">
        <w:rPr>
          <w:rFonts w:ascii="Calibri" w:eastAsia="新細明體" w:hAnsi="Calibri" w:cs="Calibri"/>
          <w:color w:val="000000"/>
          <w:kern w:val="0"/>
          <w:szCs w:val="24"/>
        </w:rPr>
        <w:t>分別為「</w:t>
      </w:r>
      <w:proofErr w:type="gramStart"/>
      <w:r w:rsidRPr="00B1437B">
        <w:rPr>
          <w:rFonts w:ascii="Calibri" w:eastAsia="新細明體" w:hAnsi="Calibri" w:cs="Calibri"/>
          <w:color w:val="000000"/>
          <w:kern w:val="0"/>
          <w:szCs w:val="24"/>
        </w:rPr>
        <w:t>淨灘玩很</w:t>
      </w:r>
      <w:proofErr w:type="gramEnd"/>
      <w:r w:rsidRPr="00B1437B">
        <w:rPr>
          <w:rFonts w:ascii="Calibri" w:eastAsia="新細明體" w:hAnsi="Calibri" w:cs="Calibri"/>
          <w:color w:val="000000"/>
          <w:kern w:val="0"/>
          <w:szCs w:val="24"/>
        </w:rPr>
        <w:t>大」各關卡推廣活動過程</w:t>
      </w:r>
    </w:p>
    <w:p w:rsidR="00F32BE6" w:rsidRPr="00B1437B" w:rsidRDefault="00F32BE6"/>
    <w:sectPr w:rsidR="00F32BE6" w:rsidRPr="00B1437B" w:rsidSect="00F32BE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437B"/>
    <w:rsid w:val="00B1437B"/>
    <w:rsid w:val="00F32B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1437B"/>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1437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37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48828639">
      <w:bodyDiv w:val="1"/>
      <w:marLeft w:val="0"/>
      <w:marRight w:val="0"/>
      <w:marTop w:val="0"/>
      <w:marBottom w:val="0"/>
      <w:divBdr>
        <w:top w:val="none" w:sz="0" w:space="0" w:color="auto"/>
        <w:left w:val="none" w:sz="0" w:space="0" w:color="auto"/>
        <w:bottom w:val="none" w:sz="0" w:space="0" w:color="auto"/>
        <w:right w:val="none" w:sz="0" w:space="0" w:color="auto"/>
      </w:divBdr>
      <w:divsChild>
        <w:div w:id="1244679992">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2017-09-27T08:31:00Z</dcterms:created>
  <dcterms:modified xsi:type="dcterms:W3CDTF">2017-09-27T08:32:00Z</dcterms:modified>
</cp:coreProperties>
</file>