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75" w:rsidRDefault="00193ED8">
      <w:bookmarkStart w:id="0" w:name="_GoBack"/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2157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8"/>
    <w:rsid w:val="00193ED8"/>
    <w:rsid w:val="002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E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E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撒奇萊雅族近年人數</c:v>
                </c:pt>
              </c:strCache>
            </c:strRef>
          </c:tx>
          <c:invertIfNegative val="0"/>
          <c:cat>
            <c:strRef>
              <c:f>工作表1!$A$2:$A$5</c:f>
              <c:strCache>
                <c:ptCount val="4"/>
                <c:pt idx="0">
                  <c:v>97年3月</c:v>
                </c:pt>
                <c:pt idx="1">
                  <c:v>100年3月</c:v>
                </c:pt>
                <c:pt idx="2">
                  <c:v>103年3月</c:v>
                </c:pt>
                <c:pt idx="3">
                  <c:v>106年3月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221</c:v>
                </c:pt>
                <c:pt idx="1">
                  <c:v>566</c:v>
                </c:pt>
                <c:pt idx="2">
                  <c:v>786</c:v>
                </c:pt>
                <c:pt idx="3">
                  <c:v>896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4471808"/>
        <c:axId val="214473344"/>
        <c:axId val="0"/>
      </c:bar3DChart>
      <c:catAx>
        <c:axId val="21447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4473344"/>
        <c:crosses val="autoZero"/>
        <c:auto val="1"/>
        <c:lblAlgn val="ctr"/>
        <c:lblOffset val="100"/>
        <c:noMultiLvlLbl val="0"/>
      </c:catAx>
      <c:valAx>
        <c:axId val="21447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447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TCSH-User</dc:creator>
  <cp:lastModifiedBy>TCSH-User</cp:lastModifiedBy>
  <cp:revision>1</cp:revision>
  <dcterms:created xsi:type="dcterms:W3CDTF">2017-09-20T10:30:00Z</dcterms:created>
  <dcterms:modified xsi:type="dcterms:W3CDTF">2017-09-20T10:36:00Z</dcterms:modified>
</cp:coreProperties>
</file>